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C565" w14:textId="77777777" w:rsidR="00E70B2A" w:rsidRPr="003345A5" w:rsidRDefault="00E70B2A" w:rsidP="000C4884">
      <w:pPr>
        <w:rPr>
          <w:szCs w:val="24"/>
        </w:rPr>
      </w:pPr>
    </w:p>
    <w:p w14:paraId="57887DC7" w14:textId="647116C3" w:rsidR="00B20C2F" w:rsidRPr="003345A5" w:rsidRDefault="00F31ACE" w:rsidP="00B20C2F">
      <w:pPr>
        <w:jc w:val="center"/>
        <w:rPr>
          <w:rFonts w:ascii="Cambria" w:eastAsia="Calibri" w:hAnsi="Cambria" w:cs="Calibri"/>
          <w:b/>
          <w:i/>
          <w:snapToGrid/>
          <w:sz w:val="28"/>
          <w:szCs w:val="24"/>
        </w:rPr>
      </w:pPr>
      <w:r w:rsidRPr="003345A5">
        <w:rPr>
          <w:rFonts w:ascii="Cambria" w:eastAsia="Calibri" w:hAnsi="Cambria" w:cs="Calibri"/>
          <w:b/>
          <w:i/>
          <w:snapToGrid/>
          <w:sz w:val="28"/>
          <w:szCs w:val="24"/>
        </w:rPr>
        <w:t>REGLAMENTO</w:t>
      </w:r>
      <w:r w:rsidR="0096289B" w:rsidRPr="003345A5">
        <w:rPr>
          <w:rFonts w:ascii="Cambria" w:eastAsia="Calibri" w:hAnsi="Cambria" w:cs="Calibri"/>
          <w:b/>
          <w:i/>
          <w:snapToGrid/>
          <w:sz w:val="28"/>
          <w:szCs w:val="24"/>
        </w:rPr>
        <w:t xml:space="preserve"> DE RÉGIMEN</w:t>
      </w:r>
      <w:r w:rsidRPr="003345A5">
        <w:rPr>
          <w:rFonts w:ascii="Cambria" w:eastAsia="Calibri" w:hAnsi="Cambria" w:cs="Calibri"/>
          <w:b/>
          <w:i/>
          <w:snapToGrid/>
          <w:sz w:val="28"/>
          <w:szCs w:val="24"/>
        </w:rPr>
        <w:t xml:space="preserve"> INTERNO</w:t>
      </w:r>
    </w:p>
    <w:p w14:paraId="2A4E2984" w14:textId="77777777" w:rsidR="00F31ACE" w:rsidRPr="003345A5" w:rsidRDefault="00F31ACE" w:rsidP="00B20C2F">
      <w:pPr>
        <w:jc w:val="center"/>
        <w:rPr>
          <w:rFonts w:ascii="Cambria" w:eastAsia="Calibri" w:hAnsi="Cambria" w:cs="Calibri"/>
          <w:i/>
          <w:snapToGrid/>
          <w:sz w:val="28"/>
          <w:szCs w:val="24"/>
        </w:rPr>
      </w:pPr>
    </w:p>
    <w:p w14:paraId="5577CD74" w14:textId="77777777" w:rsidR="00F31ACE" w:rsidRPr="003345A5" w:rsidRDefault="00F31ACE" w:rsidP="00B20C2F">
      <w:pPr>
        <w:jc w:val="center"/>
        <w:rPr>
          <w:rFonts w:ascii="Cambria" w:eastAsia="Calibri" w:hAnsi="Cambria" w:cs="Calibri"/>
          <w:i/>
          <w:snapToGrid/>
          <w:sz w:val="28"/>
          <w:szCs w:val="24"/>
        </w:rPr>
      </w:pPr>
    </w:p>
    <w:p w14:paraId="7011AD8F" w14:textId="77777777" w:rsidR="006A6F21" w:rsidRPr="003345A5" w:rsidRDefault="00F31ACE" w:rsidP="006A6F21">
      <w:pPr>
        <w:jc w:val="center"/>
        <w:rPr>
          <w:rFonts w:ascii="Cambria" w:eastAsia="Calibri" w:hAnsi="Cambria" w:cs="Calibri"/>
          <w:snapToGrid/>
          <w:sz w:val="28"/>
          <w:szCs w:val="24"/>
        </w:rPr>
      </w:pPr>
      <w:r w:rsidRPr="003345A5">
        <w:rPr>
          <w:rFonts w:ascii="Cambria" w:eastAsia="Calibri" w:hAnsi="Cambria" w:cs="Calibri"/>
          <w:snapToGrid/>
          <w:sz w:val="28"/>
          <w:szCs w:val="24"/>
        </w:rPr>
        <w:t xml:space="preserve">CAPITULO I. </w:t>
      </w:r>
    </w:p>
    <w:p w14:paraId="713C3FA8" w14:textId="77777777" w:rsidR="00F31ACE" w:rsidRPr="003345A5" w:rsidRDefault="00F93A14" w:rsidP="006A6F21">
      <w:pPr>
        <w:jc w:val="center"/>
        <w:rPr>
          <w:rFonts w:ascii="Cambria" w:eastAsia="Calibri" w:hAnsi="Cambria" w:cs="Calibri"/>
          <w:snapToGrid/>
          <w:sz w:val="28"/>
          <w:szCs w:val="24"/>
        </w:rPr>
      </w:pPr>
      <w:r w:rsidRPr="003345A5">
        <w:rPr>
          <w:rFonts w:ascii="Cambria" w:eastAsia="Calibri" w:hAnsi="Cambria" w:cs="Calibri"/>
          <w:snapToGrid/>
          <w:sz w:val="28"/>
          <w:szCs w:val="24"/>
        </w:rPr>
        <w:t>DE LA ASOCIACIÓ</w:t>
      </w:r>
      <w:r w:rsidR="00F31ACE" w:rsidRPr="003345A5">
        <w:rPr>
          <w:rFonts w:ascii="Cambria" w:eastAsia="Calibri" w:hAnsi="Cambria" w:cs="Calibri"/>
          <w:snapToGrid/>
          <w:sz w:val="28"/>
          <w:szCs w:val="24"/>
        </w:rPr>
        <w:t xml:space="preserve">N </w:t>
      </w:r>
      <w:r w:rsidR="006A6F21" w:rsidRPr="003345A5">
        <w:rPr>
          <w:rFonts w:ascii="Cambria" w:eastAsia="Calibri" w:hAnsi="Cambria" w:cs="Calibri"/>
          <w:snapToGrid/>
          <w:sz w:val="28"/>
          <w:szCs w:val="24"/>
        </w:rPr>
        <w:t xml:space="preserve">Y SU NORMATIVA </w:t>
      </w:r>
      <w:r w:rsidR="00F31ACE" w:rsidRPr="003345A5">
        <w:rPr>
          <w:rFonts w:ascii="Cambria" w:eastAsia="Calibri" w:hAnsi="Cambria" w:cs="Calibri"/>
          <w:snapToGrid/>
          <w:sz w:val="28"/>
          <w:szCs w:val="24"/>
        </w:rPr>
        <w:t>EN GENERAL</w:t>
      </w:r>
    </w:p>
    <w:p w14:paraId="2F6301D9" w14:textId="77777777" w:rsidR="00E70B2A" w:rsidRPr="003345A5" w:rsidRDefault="00E70B2A" w:rsidP="006A6F21">
      <w:pPr>
        <w:jc w:val="center"/>
        <w:rPr>
          <w:rFonts w:ascii="Cambria" w:eastAsia="Calibri" w:hAnsi="Cambria" w:cs="Calibri"/>
          <w:snapToGrid/>
          <w:sz w:val="28"/>
          <w:szCs w:val="24"/>
        </w:rPr>
      </w:pPr>
    </w:p>
    <w:p w14:paraId="044AB861" w14:textId="77777777" w:rsidR="00F31ACE" w:rsidRPr="003345A5" w:rsidRDefault="00F31ACE" w:rsidP="00F31ACE">
      <w:pPr>
        <w:rPr>
          <w:rFonts w:ascii="Cambria" w:eastAsia="Calibri" w:hAnsi="Cambria" w:cs="Calibri"/>
          <w:snapToGrid/>
          <w:sz w:val="28"/>
          <w:szCs w:val="24"/>
        </w:rPr>
      </w:pPr>
    </w:p>
    <w:p w14:paraId="41900CD9" w14:textId="77777777" w:rsidR="00F31ACE" w:rsidRPr="003345A5" w:rsidRDefault="00F31ACE" w:rsidP="00F31ACE">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1. </w:t>
      </w:r>
      <w:r w:rsidR="00323734" w:rsidRPr="003345A5">
        <w:rPr>
          <w:rFonts w:ascii="Cambria" w:eastAsia="Calibri" w:hAnsi="Cambria" w:cs="Calibri"/>
          <w:snapToGrid/>
          <w:sz w:val="28"/>
          <w:szCs w:val="24"/>
          <w:u w:val="single"/>
        </w:rPr>
        <w:t>El reglamento interno.</w:t>
      </w:r>
    </w:p>
    <w:p w14:paraId="4E49AFBB" w14:textId="77777777" w:rsidR="00F31ACE" w:rsidRPr="003345A5" w:rsidRDefault="00F31ACE" w:rsidP="00F31ACE">
      <w:pPr>
        <w:rPr>
          <w:rFonts w:ascii="Cambria" w:eastAsia="Calibri" w:hAnsi="Cambria" w:cs="Calibri"/>
          <w:snapToGrid/>
          <w:sz w:val="28"/>
          <w:szCs w:val="24"/>
        </w:rPr>
      </w:pPr>
    </w:p>
    <w:p w14:paraId="7BE77D09" w14:textId="63240DF4" w:rsidR="00F31ACE" w:rsidRPr="003345A5" w:rsidRDefault="00F31ACE" w:rsidP="006A6F21">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La </w:t>
      </w:r>
      <w:r w:rsidR="00A20C78" w:rsidRPr="003345A5">
        <w:rPr>
          <w:rFonts w:ascii="Cambria" w:eastAsia="Calibri" w:hAnsi="Cambria" w:cs="Calibri"/>
          <w:snapToGrid/>
          <w:sz w:val="28"/>
          <w:szCs w:val="24"/>
        </w:rPr>
        <w:t xml:space="preserve">Associació de </w:t>
      </w:r>
      <w:proofErr w:type="spellStart"/>
      <w:r w:rsidR="00A20C78" w:rsidRPr="003345A5">
        <w:rPr>
          <w:rFonts w:ascii="Cambria" w:eastAsia="Calibri" w:hAnsi="Cambria" w:cs="Calibri"/>
          <w:snapToGrid/>
          <w:sz w:val="28"/>
          <w:szCs w:val="24"/>
        </w:rPr>
        <w:t>Criadors</w:t>
      </w:r>
      <w:proofErr w:type="spellEnd"/>
      <w:r w:rsidR="00A20C78" w:rsidRPr="003345A5">
        <w:rPr>
          <w:rFonts w:ascii="Cambria" w:eastAsia="Calibri" w:hAnsi="Cambria" w:cs="Calibri"/>
          <w:snapToGrid/>
          <w:sz w:val="28"/>
          <w:szCs w:val="24"/>
        </w:rPr>
        <w:t xml:space="preserve"> de la Ovella Roja Mallorquina</w:t>
      </w:r>
      <w:r w:rsidR="006A233C" w:rsidRPr="003345A5">
        <w:rPr>
          <w:rFonts w:ascii="Cambria" w:eastAsia="Calibri" w:hAnsi="Cambria" w:cs="Calibri"/>
          <w:snapToGrid/>
          <w:sz w:val="28"/>
          <w:szCs w:val="24"/>
        </w:rPr>
        <w:t xml:space="preserve"> constituida al amparo de</w:t>
      </w:r>
      <w:r w:rsidR="00DE1899" w:rsidRPr="003345A5">
        <w:rPr>
          <w:rFonts w:ascii="Cambria" w:eastAsia="Calibri" w:hAnsi="Cambria" w:cs="Calibri"/>
          <w:snapToGrid/>
          <w:sz w:val="28"/>
          <w:szCs w:val="24"/>
        </w:rPr>
        <w:t xml:space="preserve"> la normativa vigente, y en consonancia con lo establecido en e</w:t>
      </w:r>
      <w:r w:rsidR="006A233C" w:rsidRPr="003345A5">
        <w:rPr>
          <w:rFonts w:ascii="Cambria" w:eastAsia="Calibri" w:hAnsi="Cambria" w:cs="Calibri"/>
          <w:snapToGrid/>
          <w:sz w:val="28"/>
          <w:szCs w:val="24"/>
        </w:rPr>
        <w:t>l Reglamento UE 2016</w:t>
      </w:r>
      <w:r w:rsidR="00D4792E" w:rsidRPr="003345A5">
        <w:rPr>
          <w:rFonts w:ascii="Cambria" w:eastAsia="Calibri" w:hAnsi="Cambria" w:cs="Calibri"/>
          <w:snapToGrid/>
          <w:sz w:val="28"/>
          <w:szCs w:val="24"/>
        </w:rPr>
        <w:t>/1012,</w:t>
      </w:r>
      <w:r w:rsidR="006A233C" w:rsidRPr="003345A5">
        <w:rPr>
          <w:rFonts w:ascii="Cambria" w:eastAsia="Calibri" w:hAnsi="Cambria" w:cs="Calibri"/>
          <w:snapToGrid/>
          <w:sz w:val="28"/>
          <w:szCs w:val="24"/>
        </w:rPr>
        <w:t xml:space="preserve"> </w:t>
      </w:r>
      <w:r w:rsidRPr="003345A5">
        <w:rPr>
          <w:rFonts w:ascii="Cambria" w:eastAsia="Calibri" w:hAnsi="Cambria" w:cs="Calibri"/>
          <w:snapToGrid/>
          <w:sz w:val="28"/>
          <w:szCs w:val="24"/>
        </w:rPr>
        <w:t xml:space="preserve">se regirá por los </w:t>
      </w:r>
      <w:r w:rsidR="00A778EE" w:rsidRPr="003345A5">
        <w:rPr>
          <w:rFonts w:ascii="Cambria" w:eastAsia="Calibri" w:hAnsi="Cambria" w:cs="Calibri"/>
          <w:snapToGrid/>
          <w:sz w:val="28"/>
          <w:szCs w:val="24"/>
        </w:rPr>
        <w:t>e</w:t>
      </w:r>
      <w:r w:rsidRPr="003345A5">
        <w:rPr>
          <w:rFonts w:ascii="Cambria" w:eastAsia="Calibri" w:hAnsi="Cambria" w:cs="Calibri"/>
          <w:snapToGrid/>
          <w:sz w:val="28"/>
          <w:szCs w:val="24"/>
        </w:rPr>
        <w:t xml:space="preserve">statutos de la </w:t>
      </w:r>
      <w:r w:rsidR="00A778EE" w:rsidRPr="003345A5">
        <w:rPr>
          <w:rFonts w:ascii="Cambria" w:eastAsia="Calibri" w:hAnsi="Cambria" w:cs="Calibri"/>
          <w:snapToGrid/>
          <w:sz w:val="28"/>
          <w:szCs w:val="24"/>
        </w:rPr>
        <w:t>s</w:t>
      </w:r>
      <w:r w:rsidR="006A233C" w:rsidRPr="003345A5">
        <w:rPr>
          <w:rFonts w:ascii="Cambria" w:eastAsia="Calibri" w:hAnsi="Cambria" w:cs="Calibri"/>
          <w:snapToGrid/>
          <w:sz w:val="28"/>
          <w:szCs w:val="24"/>
        </w:rPr>
        <w:t>ociedad,</w:t>
      </w:r>
      <w:r w:rsidRPr="003345A5">
        <w:rPr>
          <w:rFonts w:ascii="Cambria" w:eastAsia="Calibri" w:hAnsi="Cambria" w:cs="Calibri"/>
          <w:snapToGrid/>
          <w:sz w:val="28"/>
          <w:szCs w:val="24"/>
        </w:rPr>
        <w:t xml:space="preserve"> aprobados con fecha </w:t>
      </w:r>
      <w:r w:rsidR="00A20C78" w:rsidRPr="003345A5">
        <w:rPr>
          <w:rFonts w:ascii="Cambria" w:eastAsia="Calibri" w:hAnsi="Cambria" w:cs="Calibri"/>
          <w:snapToGrid/>
          <w:sz w:val="28"/>
          <w:szCs w:val="24"/>
        </w:rPr>
        <w:t xml:space="preserve">18 de febrero de 2019 </w:t>
      </w:r>
      <w:r w:rsidRPr="003345A5">
        <w:rPr>
          <w:rFonts w:ascii="Cambria" w:eastAsia="Calibri" w:hAnsi="Cambria" w:cs="Calibri"/>
          <w:snapToGrid/>
          <w:sz w:val="28"/>
          <w:szCs w:val="24"/>
        </w:rPr>
        <w:t xml:space="preserve">por el presente </w:t>
      </w:r>
      <w:r w:rsidR="00A778EE" w:rsidRPr="003345A5">
        <w:rPr>
          <w:rFonts w:ascii="Cambria" w:eastAsia="Calibri" w:hAnsi="Cambria" w:cs="Calibri"/>
          <w:snapToGrid/>
          <w:sz w:val="28"/>
          <w:szCs w:val="24"/>
        </w:rPr>
        <w:t>r</w:t>
      </w:r>
      <w:r w:rsidRPr="003345A5">
        <w:rPr>
          <w:rFonts w:ascii="Cambria" w:eastAsia="Calibri" w:hAnsi="Cambria" w:cs="Calibri"/>
          <w:snapToGrid/>
          <w:sz w:val="28"/>
          <w:szCs w:val="24"/>
        </w:rPr>
        <w:t xml:space="preserve">eglamento de </w:t>
      </w:r>
      <w:r w:rsidR="00A778EE" w:rsidRPr="003345A5">
        <w:rPr>
          <w:rFonts w:ascii="Cambria" w:eastAsia="Calibri" w:hAnsi="Cambria" w:cs="Calibri"/>
          <w:snapToGrid/>
          <w:sz w:val="28"/>
          <w:szCs w:val="24"/>
        </w:rPr>
        <w:t>régimen i</w:t>
      </w:r>
      <w:r w:rsidRPr="003345A5">
        <w:rPr>
          <w:rFonts w:ascii="Cambria" w:eastAsia="Calibri" w:hAnsi="Cambria" w:cs="Calibri"/>
          <w:snapToGrid/>
          <w:sz w:val="28"/>
          <w:szCs w:val="24"/>
        </w:rPr>
        <w:t>nterno y por todas aquellas normas que establezca la reglamentación que le sea</w:t>
      </w:r>
      <w:r w:rsidR="00EB11A5" w:rsidRPr="003345A5">
        <w:rPr>
          <w:rFonts w:ascii="Cambria" w:eastAsia="Calibri" w:hAnsi="Cambria" w:cs="Calibri"/>
          <w:snapToGrid/>
          <w:sz w:val="28"/>
          <w:szCs w:val="24"/>
        </w:rPr>
        <w:t xml:space="preserve"> de aplicación según las leyes.</w:t>
      </w:r>
    </w:p>
    <w:p w14:paraId="7AB4B5E1" w14:textId="77777777" w:rsidR="006A6F21" w:rsidRPr="003345A5" w:rsidRDefault="006A6F21" w:rsidP="006A6F21">
      <w:pPr>
        <w:jc w:val="both"/>
        <w:rPr>
          <w:rFonts w:ascii="Cambria" w:eastAsia="Calibri" w:hAnsi="Cambria" w:cs="Calibri"/>
          <w:snapToGrid/>
          <w:sz w:val="28"/>
          <w:szCs w:val="24"/>
        </w:rPr>
      </w:pPr>
    </w:p>
    <w:p w14:paraId="01B2836F" w14:textId="77777777" w:rsidR="00970415" w:rsidRPr="003345A5" w:rsidRDefault="00970415" w:rsidP="006A6F21">
      <w:pPr>
        <w:jc w:val="both"/>
        <w:rPr>
          <w:rFonts w:ascii="Cambria" w:eastAsia="Calibri" w:hAnsi="Cambria" w:cs="Calibri"/>
          <w:snapToGrid/>
          <w:sz w:val="28"/>
          <w:szCs w:val="24"/>
        </w:rPr>
      </w:pPr>
    </w:p>
    <w:p w14:paraId="3868F531" w14:textId="77777777" w:rsidR="00970415" w:rsidRPr="003345A5" w:rsidRDefault="00970415" w:rsidP="006A6F21">
      <w:pPr>
        <w:jc w:val="both"/>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 2.</w:t>
      </w:r>
      <w:r w:rsidR="00323734" w:rsidRPr="003345A5">
        <w:rPr>
          <w:rFonts w:ascii="Cambria" w:eastAsia="Calibri" w:hAnsi="Cambria" w:cs="Calibri"/>
          <w:snapToGrid/>
          <w:sz w:val="28"/>
          <w:szCs w:val="24"/>
          <w:u w:val="single"/>
        </w:rPr>
        <w:t xml:space="preserve"> Forma jurídica de la </w:t>
      </w:r>
      <w:r w:rsidR="00F93A14" w:rsidRPr="003345A5">
        <w:rPr>
          <w:rFonts w:ascii="Cambria" w:eastAsia="Calibri" w:hAnsi="Cambria" w:cs="Calibri"/>
          <w:snapToGrid/>
          <w:sz w:val="28"/>
          <w:szCs w:val="24"/>
          <w:u w:val="single"/>
        </w:rPr>
        <w:t>a</w:t>
      </w:r>
      <w:r w:rsidR="00323734" w:rsidRPr="003345A5">
        <w:rPr>
          <w:rFonts w:ascii="Cambria" w:eastAsia="Calibri" w:hAnsi="Cambria" w:cs="Calibri"/>
          <w:snapToGrid/>
          <w:sz w:val="28"/>
          <w:szCs w:val="24"/>
          <w:u w:val="single"/>
        </w:rPr>
        <w:t>sociación</w:t>
      </w:r>
      <w:r w:rsidR="00D33097" w:rsidRPr="003345A5">
        <w:rPr>
          <w:rFonts w:ascii="Cambria" w:eastAsia="Calibri" w:hAnsi="Cambria" w:cs="Calibri"/>
          <w:snapToGrid/>
          <w:sz w:val="28"/>
          <w:szCs w:val="24"/>
          <w:u w:val="single"/>
        </w:rPr>
        <w:t xml:space="preserve"> de </w:t>
      </w:r>
      <w:r w:rsidR="00F93A14" w:rsidRPr="003345A5">
        <w:rPr>
          <w:rFonts w:ascii="Cambria" w:eastAsia="Calibri" w:hAnsi="Cambria" w:cs="Calibri"/>
          <w:snapToGrid/>
          <w:sz w:val="28"/>
          <w:szCs w:val="24"/>
          <w:u w:val="single"/>
        </w:rPr>
        <w:t>c</w:t>
      </w:r>
      <w:r w:rsidR="00D33097" w:rsidRPr="003345A5">
        <w:rPr>
          <w:rFonts w:ascii="Cambria" w:eastAsia="Calibri" w:hAnsi="Cambria" w:cs="Calibri"/>
          <w:snapToGrid/>
          <w:sz w:val="28"/>
          <w:szCs w:val="24"/>
          <w:u w:val="single"/>
        </w:rPr>
        <w:t>riadores</w:t>
      </w:r>
      <w:r w:rsidR="00323734" w:rsidRPr="003345A5">
        <w:rPr>
          <w:rFonts w:ascii="Cambria" w:eastAsia="Calibri" w:hAnsi="Cambria" w:cs="Calibri"/>
          <w:snapToGrid/>
          <w:sz w:val="28"/>
          <w:szCs w:val="24"/>
          <w:u w:val="single"/>
        </w:rPr>
        <w:t>.</w:t>
      </w:r>
    </w:p>
    <w:p w14:paraId="2D9337AA" w14:textId="77777777" w:rsidR="008F1D56" w:rsidRPr="003345A5" w:rsidRDefault="008F1D56" w:rsidP="006A6F21">
      <w:pPr>
        <w:jc w:val="both"/>
        <w:rPr>
          <w:rFonts w:ascii="Cambria" w:eastAsia="Calibri" w:hAnsi="Cambria" w:cs="Calibri"/>
          <w:snapToGrid/>
          <w:sz w:val="28"/>
          <w:szCs w:val="24"/>
        </w:rPr>
      </w:pPr>
    </w:p>
    <w:p w14:paraId="03CB3D98" w14:textId="2D40EBDB" w:rsidR="00970415" w:rsidRPr="003345A5" w:rsidRDefault="00D33097" w:rsidP="006A6F21">
      <w:pPr>
        <w:jc w:val="both"/>
        <w:rPr>
          <w:rFonts w:ascii="Cambria" w:eastAsia="Calibri" w:hAnsi="Cambria" w:cs="Calibri"/>
          <w:snapToGrid/>
          <w:sz w:val="28"/>
          <w:szCs w:val="24"/>
        </w:rPr>
      </w:pPr>
      <w:r w:rsidRPr="003345A5">
        <w:rPr>
          <w:rFonts w:ascii="Cambria" w:eastAsia="Calibri" w:hAnsi="Cambria" w:cs="Calibri"/>
          <w:snapToGrid/>
          <w:sz w:val="28"/>
          <w:szCs w:val="24"/>
        </w:rPr>
        <w:t>La a</w:t>
      </w:r>
      <w:r w:rsidR="00970415" w:rsidRPr="003345A5">
        <w:rPr>
          <w:rFonts w:ascii="Cambria" w:eastAsia="Calibri" w:hAnsi="Cambria" w:cs="Calibri"/>
          <w:snapToGrid/>
          <w:sz w:val="28"/>
          <w:szCs w:val="24"/>
        </w:rPr>
        <w:t xml:space="preserve">sociación </w:t>
      </w:r>
      <w:r w:rsidR="008F1D56" w:rsidRPr="003345A5">
        <w:rPr>
          <w:rFonts w:ascii="Cambria" w:eastAsia="Calibri" w:hAnsi="Cambria" w:cs="Calibri"/>
          <w:snapToGrid/>
          <w:sz w:val="28"/>
          <w:szCs w:val="24"/>
        </w:rPr>
        <w:t xml:space="preserve">se constituye como una </w:t>
      </w:r>
      <w:r w:rsidR="00A778EE" w:rsidRPr="003345A5">
        <w:rPr>
          <w:rFonts w:ascii="Cambria" w:eastAsia="Calibri" w:hAnsi="Cambria" w:cs="Calibri"/>
          <w:snapToGrid/>
          <w:sz w:val="28"/>
          <w:szCs w:val="24"/>
        </w:rPr>
        <w:t>o</w:t>
      </w:r>
      <w:r w:rsidR="008F1D56" w:rsidRPr="003345A5">
        <w:rPr>
          <w:rFonts w:ascii="Cambria" w:eastAsia="Calibri" w:hAnsi="Cambria" w:cs="Calibri"/>
          <w:snapToGrid/>
          <w:sz w:val="28"/>
          <w:szCs w:val="24"/>
        </w:rPr>
        <w:t xml:space="preserve">rganización </w:t>
      </w:r>
      <w:r w:rsidR="00A20C78" w:rsidRPr="003345A5">
        <w:rPr>
          <w:rFonts w:ascii="Cambria" w:eastAsia="Calibri" w:hAnsi="Cambria" w:cs="Calibri"/>
          <w:snapToGrid/>
          <w:sz w:val="28"/>
          <w:szCs w:val="24"/>
        </w:rPr>
        <w:t xml:space="preserve">sin </w:t>
      </w:r>
      <w:proofErr w:type="spellStart"/>
      <w:r w:rsidR="00A20C78" w:rsidRPr="003345A5">
        <w:rPr>
          <w:rFonts w:ascii="Cambria" w:eastAsia="Calibri" w:hAnsi="Cambria" w:cs="Calibri"/>
          <w:snapToGrid/>
          <w:sz w:val="28"/>
          <w:szCs w:val="24"/>
        </w:rPr>
        <w:t>ànimo</w:t>
      </w:r>
      <w:proofErr w:type="spellEnd"/>
      <w:r w:rsidR="00A20C78" w:rsidRPr="003345A5">
        <w:rPr>
          <w:rFonts w:ascii="Cambria" w:eastAsia="Calibri" w:hAnsi="Cambria" w:cs="Calibri"/>
          <w:snapToGrid/>
          <w:sz w:val="28"/>
          <w:szCs w:val="24"/>
        </w:rPr>
        <w:t xml:space="preserve"> de lucro</w:t>
      </w:r>
      <w:r w:rsidR="00970415" w:rsidRPr="003345A5">
        <w:rPr>
          <w:rFonts w:ascii="Cambria" w:eastAsia="Calibri" w:hAnsi="Cambria" w:cs="Calibri"/>
          <w:snapToGrid/>
          <w:sz w:val="28"/>
          <w:szCs w:val="24"/>
        </w:rPr>
        <w:t xml:space="preserve"> de acuerdo con lo dispuesto en el </w:t>
      </w:r>
      <w:r w:rsidR="006A233C" w:rsidRPr="003345A5">
        <w:rPr>
          <w:rFonts w:ascii="Cambria" w:eastAsia="Calibri" w:hAnsi="Cambria" w:cs="Calibri"/>
          <w:snapToGrid/>
          <w:sz w:val="28"/>
          <w:szCs w:val="24"/>
        </w:rPr>
        <w:t>Anexo I del Reglamento UE 2016/1012.</w:t>
      </w:r>
    </w:p>
    <w:p w14:paraId="2706929D" w14:textId="77777777" w:rsidR="00DE1899" w:rsidRPr="003345A5" w:rsidRDefault="00DE1899" w:rsidP="006A6F21">
      <w:pPr>
        <w:jc w:val="both"/>
        <w:rPr>
          <w:rFonts w:ascii="Cambria" w:eastAsia="Calibri" w:hAnsi="Cambria" w:cs="Calibri"/>
          <w:snapToGrid/>
          <w:sz w:val="28"/>
          <w:szCs w:val="24"/>
        </w:rPr>
      </w:pPr>
    </w:p>
    <w:p w14:paraId="45FD2E8F" w14:textId="77777777" w:rsidR="00F31ACE" w:rsidRPr="003345A5" w:rsidRDefault="00F31ACE" w:rsidP="006A6F21">
      <w:pPr>
        <w:jc w:val="both"/>
        <w:rPr>
          <w:rFonts w:ascii="Cambria" w:eastAsia="Calibri" w:hAnsi="Cambria" w:cs="Calibri"/>
          <w:snapToGrid/>
          <w:sz w:val="28"/>
          <w:szCs w:val="24"/>
        </w:rPr>
      </w:pPr>
    </w:p>
    <w:p w14:paraId="1CF00FD9" w14:textId="77777777" w:rsidR="00F31ACE" w:rsidRPr="003345A5" w:rsidRDefault="006A6F21" w:rsidP="006A6F21">
      <w:pPr>
        <w:jc w:val="both"/>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 3</w:t>
      </w:r>
      <w:r w:rsidR="00F31ACE" w:rsidRPr="003345A5">
        <w:rPr>
          <w:rFonts w:ascii="Cambria" w:eastAsia="Calibri" w:hAnsi="Cambria" w:cs="Calibri"/>
          <w:snapToGrid/>
          <w:sz w:val="28"/>
          <w:szCs w:val="24"/>
          <w:u w:val="single"/>
        </w:rPr>
        <w:t xml:space="preserve">. </w:t>
      </w:r>
      <w:r w:rsidR="006A233C" w:rsidRPr="003345A5">
        <w:rPr>
          <w:rFonts w:ascii="Cambria" w:eastAsia="Calibri" w:hAnsi="Cambria" w:cs="Calibri"/>
          <w:snapToGrid/>
          <w:sz w:val="28"/>
          <w:szCs w:val="24"/>
          <w:u w:val="single"/>
        </w:rPr>
        <w:t>Compatibilidad del</w:t>
      </w:r>
      <w:r w:rsidR="00A778EE" w:rsidRPr="003345A5">
        <w:rPr>
          <w:rFonts w:ascii="Cambria" w:eastAsia="Calibri" w:hAnsi="Cambria" w:cs="Calibri"/>
          <w:snapToGrid/>
          <w:sz w:val="28"/>
          <w:szCs w:val="24"/>
          <w:u w:val="single"/>
        </w:rPr>
        <w:t xml:space="preserve"> r</w:t>
      </w:r>
      <w:r w:rsidR="00E221D7" w:rsidRPr="003345A5">
        <w:rPr>
          <w:rFonts w:ascii="Cambria" w:eastAsia="Calibri" w:hAnsi="Cambria" w:cs="Calibri"/>
          <w:snapToGrid/>
          <w:sz w:val="28"/>
          <w:szCs w:val="24"/>
          <w:u w:val="single"/>
        </w:rPr>
        <w:t>eglamen</w:t>
      </w:r>
      <w:r w:rsidR="00A778EE" w:rsidRPr="003345A5">
        <w:rPr>
          <w:rFonts w:ascii="Cambria" w:eastAsia="Calibri" w:hAnsi="Cambria" w:cs="Calibri"/>
          <w:snapToGrid/>
          <w:sz w:val="28"/>
          <w:szCs w:val="24"/>
          <w:u w:val="single"/>
        </w:rPr>
        <w:t>to de régimen i</w:t>
      </w:r>
      <w:r w:rsidR="00E221D7" w:rsidRPr="003345A5">
        <w:rPr>
          <w:rFonts w:ascii="Cambria" w:eastAsia="Calibri" w:hAnsi="Cambria" w:cs="Calibri"/>
          <w:snapToGrid/>
          <w:sz w:val="28"/>
          <w:szCs w:val="24"/>
          <w:u w:val="single"/>
        </w:rPr>
        <w:t>nterno.</w:t>
      </w:r>
    </w:p>
    <w:p w14:paraId="409CC0E3" w14:textId="77777777" w:rsidR="00F31ACE" w:rsidRPr="003345A5" w:rsidRDefault="00F31ACE" w:rsidP="006A6F21">
      <w:pPr>
        <w:jc w:val="both"/>
        <w:rPr>
          <w:rFonts w:ascii="Cambria" w:eastAsia="Calibri" w:hAnsi="Cambria" w:cs="Calibri"/>
          <w:snapToGrid/>
          <w:sz w:val="28"/>
          <w:szCs w:val="24"/>
        </w:rPr>
      </w:pPr>
    </w:p>
    <w:p w14:paraId="58A0A220" w14:textId="77777777" w:rsidR="00F31ACE" w:rsidRPr="003345A5" w:rsidRDefault="00A778EE" w:rsidP="006A6F21">
      <w:pPr>
        <w:jc w:val="both"/>
        <w:rPr>
          <w:rFonts w:ascii="Cambria" w:eastAsia="Calibri" w:hAnsi="Cambria" w:cs="Calibri"/>
          <w:snapToGrid/>
          <w:sz w:val="28"/>
          <w:szCs w:val="24"/>
        </w:rPr>
      </w:pPr>
      <w:r w:rsidRPr="003345A5">
        <w:rPr>
          <w:rFonts w:ascii="Cambria" w:eastAsia="Calibri" w:hAnsi="Cambria" w:cs="Calibri"/>
          <w:snapToGrid/>
          <w:sz w:val="28"/>
          <w:szCs w:val="24"/>
        </w:rPr>
        <w:t>El presente r</w:t>
      </w:r>
      <w:r w:rsidR="00F31ACE" w:rsidRPr="003345A5">
        <w:rPr>
          <w:rFonts w:ascii="Cambria" w:eastAsia="Calibri" w:hAnsi="Cambria" w:cs="Calibri"/>
          <w:snapToGrid/>
          <w:sz w:val="28"/>
          <w:szCs w:val="24"/>
        </w:rPr>
        <w:t xml:space="preserve">eglamento desarrolla </w:t>
      </w:r>
      <w:r w:rsidR="006A233C" w:rsidRPr="003345A5">
        <w:rPr>
          <w:rFonts w:ascii="Cambria" w:eastAsia="Calibri" w:hAnsi="Cambria" w:cs="Calibri"/>
          <w:snapToGrid/>
          <w:sz w:val="28"/>
          <w:szCs w:val="24"/>
        </w:rPr>
        <w:t>contenidos concretos expresados en los e</w:t>
      </w:r>
      <w:r w:rsidR="00D33097" w:rsidRPr="003345A5">
        <w:rPr>
          <w:rFonts w:ascii="Cambria" w:eastAsia="Calibri" w:hAnsi="Cambria" w:cs="Calibri"/>
          <w:snapToGrid/>
          <w:sz w:val="28"/>
          <w:szCs w:val="24"/>
        </w:rPr>
        <w:t>statutos de la a</w:t>
      </w:r>
      <w:r w:rsidR="00F31ACE" w:rsidRPr="003345A5">
        <w:rPr>
          <w:rFonts w:ascii="Cambria" w:eastAsia="Calibri" w:hAnsi="Cambria" w:cs="Calibri"/>
          <w:snapToGrid/>
          <w:sz w:val="28"/>
          <w:szCs w:val="24"/>
        </w:rPr>
        <w:t>sociación</w:t>
      </w:r>
      <w:r w:rsidR="004E3B48" w:rsidRPr="003345A5">
        <w:rPr>
          <w:rFonts w:ascii="Cambria" w:eastAsia="Calibri" w:hAnsi="Cambria" w:cs="Calibri"/>
          <w:snapToGrid/>
          <w:sz w:val="28"/>
          <w:szCs w:val="24"/>
        </w:rPr>
        <w:t>,</w:t>
      </w:r>
      <w:r w:rsidR="00F31ACE" w:rsidRPr="003345A5">
        <w:rPr>
          <w:rFonts w:ascii="Cambria" w:eastAsia="Calibri" w:hAnsi="Cambria" w:cs="Calibri"/>
          <w:snapToGrid/>
          <w:sz w:val="28"/>
          <w:szCs w:val="24"/>
        </w:rPr>
        <w:t xml:space="preserve"> y en ningún caso podrá ir contra la filosofía y articulado de los citados </w:t>
      </w:r>
      <w:r w:rsidR="006A233C" w:rsidRPr="003345A5">
        <w:rPr>
          <w:rFonts w:ascii="Cambria" w:eastAsia="Calibri" w:hAnsi="Cambria" w:cs="Calibri"/>
          <w:snapToGrid/>
          <w:sz w:val="28"/>
          <w:szCs w:val="24"/>
        </w:rPr>
        <w:t>e</w:t>
      </w:r>
      <w:r w:rsidR="00F31ACE" w:rsidRPr="003345A5">
        <w:rPr>
          <w:rFonts w:ascii="Cambria" w:eastAsia="Calibri" w:hAnsi="Cambria" w:cs="Calibri"/>
          <w:snapToGrid/>
          <w:sz w:val="28"/>
          <w:szCs w:val="24"/>
        </w:rPr>
        <w:t>statutos</w:t>
      </w:r>
      <w:r w:rsidR="004E3B48" w:rsidRPr="003345A5">
        <w:rPr>
          <w:rFonts w:ascii="Cambria" w:eastAsia="Calibri" w:hAnsi="Cambria" w:cs="Calibri"/>
          <w:snapToGrid/>
          <w:sz w:val="28"/>
          <w:szCs w:val="24"/>
        </w:rPr>
        <w:t>,</w:t>
      </w:r>
      <w:r w:rsidR="006A6F21" w:rsidRPr="003345A5">
        <w:rPr>
          <w:rFonts w:ascii="Cambria" w:eastAsia="Calibri" w:hAnsi="Cambria" w:cs="Calibri"/>
          <w:snapToGrid/>
          <w:sz w:val="28"/>
          <w:szCs w:val="24"/>
        </w:rPr>
        <w:t xml:space="preserve"> ni </w:t>
      </w:r>
      <w:r w:rsidR="006A233C" w:rsidRPr="003345A5">
        <w:rPr>
          <w:rFonts w:ascii="Cambria" w:eastAsia="Calibri" w:hAnsi="Cambria" w:cs="Calibri"/>
          <w:snapToGrid/>
          <w:sz w:val="28"/>
          <w:szCs w:val="24"/>
        </w:rPr>
        <w:t xml:space="preserve">de ninguna </w:t>
      </w:r>
      <w:r w:rsidR="006A6F21" w:rsidRPr="003345A5">
        <w:rPr>
          <w:rFonts w:ascii="Cambria" w:eastAsia="Calibri" w:hAnsi="Cambria" w:cs="Calibri"/>
          <w:snapToGrid/>
          <w:sz w:val="28"/>
          <w:szCs w:val="24"/>
        </w:rPr>
        <w:t xml:space="preserve">otra normativa </w:t>
      </w:r>
      <w:r w:rsidR="00D33097" w:rsidRPr="003345A5">
        <w:rPr>
          <w:rFonts w:ascii="Cambria" w:eastAsia="Calibri" w:hAnsi="Cambria" w:cs="Calibri"/>
          <w:snapToGrid/>
          <w:sz w:val="28"/>
          <w:szCs w:val="24"/>
        </w:rPr>
        <w:t>de funcionamiento de la a</w:t>
      </w:r>
      <w:r w:rsidR="00E221D7" w:rsidRPr="003345A5">
        <w:rPr>
          <w:rFonts w:ascii="Cambria" w:eastAsia="Calibri" w:hAnsi="Cambria" w:cs="Calibri"/>
          <w:snapToGrid/>
          <w:sz w:val="28"/>
          <w:szCs w:val="24"/>
        </w:rPr>
        <w:t xml:space="preserve">sociación </w:t>
      </w:r>
      <w:r w:rsidR="006A6F21" w:rsidRPr="003345A5">
        <w:rPr>
          <w:rFonts w:ascii="Cambria" w:eastAsia="Calibri" w:hAnsi="Cambria" w:cs="Calibri"/>
          <w:snapToGrid/>
          <w:sz w:val="28"/>
          <w:szCs w:val="24"/>
        </w:rPr>
        <w:t>adoptada de acuerdo a éstos</w:t>
      </w:r>
      <w:r w:rsidR="0016398A" w:rsidRPr="003345A5">
        <w:rPr>
          <w:rFonts w:ascii="Cambria" w:eastAsia="Calibri" w:hAnsi="Cambria" w:cs="Calibri"/>
          <w:snapToGrid/>
          <w:sz w:val="28"/>
          <w:szCs w:val="24"/>
        </w:rPr>
        <w:t xml:space="preserve">, como pudiera ser la normativa del </w:t>
      </w:r>
      <w:r w:rsidR="00AA05CA" w:rsidRPr="003345A5">
        <w:rPr>
          <w:rFonts w:ascii="Cambria" w:eastAsia="Calibri" w:hAnsi="Cambria" w:cs="Calibri"/>
          <w:snapToGrid/>
          <w:sz w:val="28"/>
          <w:szCs w:val="24"/>
        </w:rPr>
        <w:t>p</w:t>
      </w:r>
      <w:r w:rsidR="0016398A" w:rsidRPr="003345A5">
        <w:rPr>
          <w:rFonts w:ascii="Cambria" w:eastAsia="Calibri" w:hAnsi="Cambria" w:cs="Calibri"/>
          <w:snapToGrid/>
          <w:sz w:val="28"/>
          <w:szCs w:val="24"/>
        </w:rPr>
        <w:t xml:space="preserve">rograma de </w:t>
      </w:r>
      <w:r w:rsidR="00AA05CA" w:rsidRPr="003345A5">
        <w:rPr>
          <w:rFonts w:ascii="Cambria" w:eastAsia="Calibri" w:hAnsi="Cambria" w:cs="Calibri"/>
          <w:snapToGrid/>
          <w:sz w:val="28"/>
          <w:szCs w:val="24"/>
        </w:rPr>
        <w:t>c</w:t>
      </w:r>
      <w:r w:rsidR="0016398A" w:rsidRPr="003345A5">
        <w:rPr>
          <w:rFonts w:ascii="Cambria" w:eastAsia="Calibri" w:hAnsi="Cambria" w:cs="Calibri"/>
          <w:snapToGrid/>
          <w:sz w:val="28"/>
          <w:szCs w:val="24"/>
        </w:rPr>
        <w:t>ría</w:t>
      </w:r>
      <w:r w:rsidR="00F31ACE" w:rsidRPr="003345A5">
        <w:rPr>
          <w:rFonts w:ascii="Cambria" w:eastAsia="Calibri" w:hAnsi="Cambria" w:cs="Calibri"/>
          <w:snapToGrid/>
          <w:sz w:val="28"/>
          <w:szCs w:val="24"/>
        </w:rPr>
        <w:t xml:space="preserve">. </w:t>
      </w:r>
    </w:p>
    <w:p w14:paraId="2578816A" w14:textId="77777777" w:rsidR="0016398A" w:rsidRPr="003345A5" w:rsidRDefault="0016398A" w:rsidP="006A6F21">
      <w:pPr>
        <w:jc w:val="both"/>
        <w:rPr>
          <w:rFonts w:ascii="Cambria" w:eastAsia="Calibri" w:hAnsi="Cambria" w:cs="Calibri"/>
          <w:snapToGrid/>
          <w:sz w:val="28"/>
          <w:szCs w:val="24"/>
        </w:rPr>
      </w:pPr>
    </w:p>
    <w:p w14:paraId="1B09868B" w14:textId="77777777" w:rsidR="0016398A" w:rsidRPr="003345A5" w:rsidRDefault="0016398A" w:rsidP="006A6F21">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De igual modo, el contenido del presente reglamento no podrá ir en contra de la normativa comunitaria y nacional. </w:t>
      </w:r>
    </w:p>
    <w:p w14:paraId="577B3D77" w14:textId="77777777" w:rsidR="00F31ACE" w:rsidRPr="003345A5" w:rsidRDefault="00F31ACE" w:rsidP="00F31ACE">
      <w:pPr>
        <w:rPr>
          <w:rFonts w:ascii="Cambria" w:eastAsia="Calibri" w:hAnsi="Cambria" w:cs="Calibri"/>
          <w:snapToGrid/>
          <w:sz w:val="28"/>
          <w:szCs w:val="24"/>
        </w:rPr>
      </w:pPr>
    </w:p>
    <w:p w14:paraId="2DF1D633" w14:textId="77777777" w:rsidR="00E70B2A" w:rsidRPr="003345A5" w:rsidRDefault="00E70B2A" w:rsidP="006A6F21">
      <w:pPr>
        <w:jc w:val="center"/>
        <w:rPr>
          <w:rFonts w:ascii="Cambria" w:eastAsia="Calibri" w:hAnsi="Cambria" w:cs="Calibri"/>
          <w:snapToGrid/>
          <w:sz w:val="28"/>
          <w:szCs w:val="24"/>
        </w:rPr>
      </w:pPr>
    </w:p>
    <w:p w14:paraId="31B31F72" w14:textId="77777777" w:rsidR="00A902DE" w:rsidRPr="003345A5" w:rsidRDefault="00D03E8C" w:rsidP="00FC6373">
      <w:pPr>
        <w:jc w:val="both"/>
        <w:rPr>
          <w:rFonts w:ascii="Cambria" w:eastAsia="Calibri" w:hAnsi="Cambria" w:cs="Calibri"/>
          <w:i/>
          <w:snapToGrid/>
          <w:sz w:val="28"/>
          <w:szCs w:val="24"/>
        </w:rPr>
      </w:pPr>
      <w:r w:rsidRPr="003345A5">
        <w:rPr>
          <w:rFonts w:ascii="Cambria" w:eastAsia="Calibri" w:hAnsi="Cambria" w:cs="Calibri"/>
          <w:snapToGrid/>
          <w:sz w:val="28"/>
          <w:szCs w:val="24"/>
          <w:u w:val="single"/>
        </w:rPr>
        <w:t>Artículo 4. Modalidades de integración y colaboración de explotaciones colaboradoras.</w:t>
      </w:r>
    </w:p>
    <w:p w14:paraId="3FCA25BE" w14:textId="77777777" w:rsidR="00814790" w:rsidRPr="003345A5" w:rsidRDefault="00814790" w:rsidP="00FC6373">
      <w:pPr>
        <w:jc w:val="both"/>
        <w:rPr>
          <w:rFonts w:ascii="Cambria" w:eastAsia="Calibri" w:hAnsi="Cambria" w:cs="Calibri"/>
          <w:snapToGrid/>
          <w:sz w:val="28"/>
          <w:szCs w:val="24"/>
        </w:rPr>
      </w:pPr>
    </w:p>
    <w:p w14:paraId="3C52FE24" w14:textId="77777777" w:rsidR="00181F81" w:rsidRPr="003345A5" w:rsidRDefault="00181F81" w:rsidP="00FC6373">
      <w:pPr>
        <w:jc w:val="both"/>
        <w:rPr>
          <w:rFonts w:ascii="Cambria" w:eastAsia="Calibri" w:hAnsi="Cambria" w:cs="Calibri"/>
          <w:snapToGrid/>
          <w:sz w:val="28"/>
          <w:szCs w:val="24"/>
        </w:rPr>
      </w:pPr>
    </w:p>
    <w:p w14:paraId="56EC91CE" w14:textId="04D64E7D" w:rsidR="00181F81" w:rsidRPr="003345A5" w:rsidRDefault="00181F81" w:rsidP="00FC637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En el marco de lo establecido en el </w:t>
      </w:r>
      <w:r w:rsidR="00A46444" w:rsidRPr="003345A5">
        <w:rPr>
          <w:rFonts w:ascii="Cambria" w:eastAsia="Calibri" w:hAnsi="Cambria" w:cs="Calibri"/>
          <w:snapToGrid/>
          <w:sz w:val="28"/>
          <w:szCs w:val="24"/>
        </w:rPr>
        <w:t>p</w:t>
      </w:r>
      <w:r w:rsidRPr="003345A5">
        <w:rPr>
          <w:rFonts w:ascii="Cambria" w:eastAsia="Calibri" w:hAnsi="Cambria" w:cs="Calibri"/>
          <w:snapToGrid/>
          <w:sz w:val="28"/>
          <w:szCs w:val="24"/>
        </w:rPr>
        <w:t xml:space="preserve">rograma de </w:t>
      </w:r>
      <w:r w:rsidR="00A46444" w:rsidRPr="003345A5">
        <w:rPr>
          <w:rFonts w:ascii="Cambria" w:eastAsia="Calibri" w:hAnsi="Cambria" w:cs="Calibri"/>
          <w:snapToGrid/>
          <w:sz w:val="28"/>
          <w:szCs w:val="24"/>
        </w:rPr>
        <w:t>m</w:t>
      </w:r>
      <w:r w:rsidRPr="003345A5">
        <w:rPr>
          <w:rFonts w:ascii="Cambria" w:eastAsia="Calibri" w:hAnsi="Cambria" w:cs="Calibri"/>
          <w:snapToGrid/>
          <w:sz w:val="28"/>
          <w:szCs w:val="24"/>
        </w:rPr>
        <w:t xml:space="preserve">ejora de la </w:t>
      </w:r>
      <w:r w:rsidR="00A46444" w:rsidRPr="003345A5">
        <w:rPr>
          <w:rFonts w:ascii="Cambria" w:eastAsia="Calibri" w:hAnsi="Cambria" w:cs="Calibri"/>
          <w:snapToGrid/>
          <w:sz w:val="28"/>
          <w:szCs w:val="24"/>
        </w:rPr>
        <w:t>r</w:t>
      </w:r>
      <w:r w:rsidR="00757BF1">
        <w:rPr>
          <w:rFonts w:ascii="Cambria" w:eastAsia="Calibri" w:hAnsi="Cambria" w:cs="Calibri"/>
          <w:snapToGrid/>
          <w:sz w:val="28"/>
          <w:szCs w:val="24"/>
        </w:rPr>
        <w:t>aza</w:t>
      </w:r>
      <w:r w:rsidR="00A46444" w:rsidRPr="003345A5">
        <w:rPr>
          <w:rFonts w:ascii="Cambria" w:eastAsia="Calibri" w:hAnsi="Cambria" w:cs="Calibri"/>
          <w:snapToGrid/>
          <w:sz w:val="28"/>
          <w:szCs w:val="24"/>
        </w:rPr>
        <w:t>,</w:t>
      </w:r>
      <w:r w:rsidRPr="003345A5">
        <w:rPr>
          <w:rFonts w:ascii="Cambria" w:eastAsia="Calibri" w:hAnsi="Cambria" w:cs="Calibri"/>
          <w:snapToGrid/>
          <w:sz w:val="28"/>
          <w:szCs w:val="24"/>
        </w:rPr>
        <w:t xml:space="preserve"> se contempla el reconocimiento de diferentes tipos de explotaciones y se define su grado de colaboración:</w:t>
      </w:r>
    </w:p>
    <w:p w14:paraId="4CA266CC" w14:textId="77777777" w:rsidR="00181F81" w:rsidRPr="003345A5" w:rsidRDefault="00181F81" w:rsidP="00FC6373">
      <w:pPr>
        <w:jc w:val="both"/>
        <w:rPr>
          <w:rFonts w:ascii="Cambria" w:eastAsia="Calibri" w:hAnsi="Cambria" w:cs="Calibri"/>
          <w:snapToGrid/>
          <w:sz w:val="28"/>
          <w:szCs w:val="24"/>
        </w:rPr>
      </w:pPr>
    </w:p>
    <w:p w14:paraId="0D4E8D95" w14:textId="77777777" w:rsidR="00181F81" w:rsidRPr="003345A5" w:rsidRDefault="00A46444" w:rsidP="00FC6373">
      <w:pPr>
        <w:jc w:val="both"/>
        <w:rPr>
          <w:rFonts w:ascii="Cambria" w:eastAsia="Calibri" w:hAnsi="Cambria" w:cs="Calibri"/>
          <w:snapToGrid/>
          <w:sz w:val="28"/>
          <w:szCs w:val="24"/>
        </w:rPr>
      </w:pPr>
      <w:r w:rsidRPr="003345A5">
        <w:rPr>
          <w:rFonts w:ascii="Cambria" w:eastAsia="Calibri" w:hAnsi="Cambria" w:cs="Calibri"/>
          <w:snapToGrid/>
          <w:sz w:val="28"/>
          <w:szCs w:val="24"/>
        </w:rPr>
        <w:t>- Explotaciones no asociadas:</w:t>
      </w:r>
      <w:r w:rsidR="003E2439" w:rsidRPr="003345A5">
        <w:rPr>
          <w:rFonts w:ascii="Cambria" w:eastAsia="Calibri" w:hAnsi="Cambria" w:cs="Calibri"/>
          <w:snapToGrid/>
          <w:sz w:val="28"/>
          <w:szCs w:val="24"/>
        </w:rPr>
        <w:t xml:space="preserve"> Aquellas explotaci</w:t>
      </w:r>
      <w:r w:rsidRPr="003345A5">
        <w:rPr>
          <w:rFonts w:ascii="Cambria" w:eastAsia="Calibri" w:hAnsi="Cambria" w:cs="Calibri"/>
          <w:snapToGrid/>
          <w:sz w:val="28"/>
          <w:szCs w:val="24"/>
        </w:rPr>
        <w:t>ones que poseen animales de la r</w:t>
      </w:r>
      <w:r w:rsidR="003E2439" w:rsidRPr="003345A5">
        <w:rPr>
          <w:rFonts w:ascii="Cambria" w:eastAsia="Calibri" w:hAnsi="Cambria" w:cs="Calibri"/>
          <w:snapToGrid/>
          <w:sz w:val="28"/>
          <w:szCs w:val="24"/>
        </w:rPr>
        <w:t xml:space="preserve">aza inscritos en el </w:t>
      </w:r>
      <w:r w:rsidRPr="003345A5">
        <w:rPr>
          <w:rFonts w:ascii="Cambria" w:eastAsia="Calibri" w:hAnsi="Cambria" w:cs="Calibri"/>
          <w:snapToGrid/>
          <w:sz w:val="28"/>
          <w:szCs w:val="24"/>
        </w:rPr>
        <w:t>libro g</w:t>
      </w:r>
      <w:r w:rsidR="003E2439" w:rsidRPr="003345A5">
        <w:rPr>
          <w:rFonts w:ascii="Cambria" w:eastAsia="Calibri" w:hAnsi="Cambria" w:cs="Calibri"/>
          <w:snapToGrid/>
          <w:sz w:val="28"/>
          <w:szCs w:val="24"/>
        </w:rPr>
        <w:t>enealógico</w:t>
      </w:r>
      <w:r w:rsidR="0013109E" w:rsidRPr="003345A5">
        <w:rPr>
          <w:rFonts w:ascii="Cambria" w:eastAsia="Calibri" w:hAnsi="Cambria" w:cs="Calibri"/>
          <w:snapToGrid/>
          <w:sz w:val="28"/>
          <w:szCs w:val="24"/>
        </w:rPr>
        <w:t>,</w:t>
      </w:r>
      <w:r w:rsidR="003E2439" w:rsidRPr="003345A5">
        <w:rPr>
          <w:rFonts w:ascii="Cambria" w:eastAsia="Calibri" w:hAnsi="Cambria" w:cs="Calibri"/>
          <w:snapToGrid/>
          <w:sz w:val="28"/>
          <w:szCs w:val="24"/>
        </w:rPr>
        <w:t xml:space="preserve"> y por tanto son susceptibles de ingresar en calidad de socio en la </w:t>
      </w:r>
      <w:r w:rsidRPr="003345A5">
        <w:rPr>
          <w:rFonts w:ascii="Cambria" w:eastAsia="Calibri" w:hAnsi="Cambria" w:cs="Calibri"/>
          <w:snapToGrid/>
          <w:sz w:val="28"/>
          <w:szCs w:val="24"/>
        </w:rPr>
        <w:t>asociación</w:t>
      </w:r>
      <w:r w:rsidR="003E2439" w:rsidRPr="003345A5">
        <w:rPr>
          <w:rFonts w:ascii="Cambria" w:eastAsia="Calibri" w:hAnsi="Cambria" w:cs="Calibri"/>
          <w:snapToGrid/>
          <w:sz w:val="28"/>
          <w:szCs w:val="24"/>
        </w:rPr>
        <w:t>.</w:t>
      </w:r>
    </w:p>
    <w:p w14:paraId="199A4F12" w14:textId="77777777" w:rsidR="00735C22" w:rsidRPr="003345A5" w:rsidRDefault="00735C22" w:rsidP="00FC6373">
      <w:pPr>
        <w:jc w:val="both"/>
        <w:rPr>
          <w:rFonts w:ascii="Cambria" w:eastAsia="Calibri" w:hAnsi="Cambria" w:cs="Calibri"/>
          <w:snapToGrid/>
          <w:sz w:val="28"/>
          <w:szCs w:val="24"/>
        </w:rPr>
      </w:pPr>
    </w:p>
    <w:p w14:paraId="4FD81305" w14:textId="77777777" w:rsidR="00735C22" w:rsidRPr="003345A5" w:rsidRDefault="00735C22" w:rsidP="00FC637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-Explotaciones </w:t>
      </w:r>
      <w:r w:rsidR="003E2439" w:rsidRPr="003345A5">
        <w:rPr>
          <w:rFonts w:ascii="Cambria" w:eastAsia="Calibri" w:hAnsi="Cambria" w:cs="Calibri"/>
          <w:snapToGrid/>
          <w:sz w:val="28"/>
          <w:szCs w:val="24"/>
        </w:rPr>
        <w:t xml:space="preserve">asociadas y </w:t>
      </w:r>
      <w:r w:rsidRPr="003345A5">
        <w:rPr>
          <w:rFonts w:ascii="Cambria" w:eastAsia="Calibri" w:hAnsi="Cambria" w:cs="Calibri"/>
          <w:snapToGrid/>
          <w:sz w:val="28"/>
          <w:szCs w:val="24"/>
        </w:rPr>
        <w:t>colaboradoras.</w:t>
      </w:r>
      <w:r w:rsidR="003E2439" w:rsidRPr="003345A5">
        <w:rPr>
          <w:rFonts w:ascii="Cambria" w:eastAsia="Calibri" w:hAnsi="Cambria" w:cs="Calibri"/>
          <w:snapToGrid/>
          <w:sz w:val="28"/>
          <w:szCs w:val="24"/>
        </w:rPr>
        <w:t xml:space="preserve"> Aquellas explotaciones que se encuentran </w:t>
      </w:r>
      <w:r w:rsidR="002E0373" w:rsidRPr="003345A5">
        <w:rPr>
          <w:rFonts w:ascii="Cambria" w:eastAsia="Calibri" w:hAnsi="Cambria" w:cs="Calibri"/>
          <w:snapToGrid/>
          <w:sz w:val="28"/>
          <w:szCs w:val="24"/>
        </w:rPr>
        <w:t>integr</w:t>
      </w:r>
      <w:r w:rsidR="003E2439" w:rsidRPr="003345A5">
        <w:rPr>
          <w:rFonts w:ascii="Cambria" w:eastAsia="Calibri" w:hAnsi="Cambria" w:cs="Calibri"/>
          <w:snapToGrid/>
          <w:sz w:val="28"/>
          <w:szCs w:val="24"/>
        </w:rPr>
        <w:t xml:space="preserve">adas en la </w:t>
      </w:r>
      <w:r w:rsidR="00D33097" w:rsidRPr="003345A5">
        <w:rPr>
          <w:rFonts w:ascii="Cambria" w:eastAsia="Calibri" w:hAnsi="Cambria" w:cs="Calibri"/>
          <w:snapToGrid/>
          <w:sz w:val="28"/>
          <w:szCs w:val="24"/>
        </w:rPr>
        <w:t>a</w:t>
      </w:r>
      <w:r w:rsidR="00E260EA" w:rsidRPr="003345A5">
        <w:rPr>
          <w:rFonts w:ascii="Cambria" w:eastAsia="Calibri" w:hAnsi="Cambria" w:cs="Calibri"/>
          <w:snapToGrid/>
          <w:sz w:val="28"/>
          <w:szCs w:val="24"/>
        </w:rPr>
        <w:t>sociación</w:t>
      </w:r>
      <w:r w:rsidR="003E2439" w:rsidRPr="003345A5">
        <w:rPr>
          <w:rFonts w:ascii="Cambria" w:eastAsia="Calibri" w:hAnsi="Cambria" w:cs="Calibri"/>
          <w:snapToGrid/>
          <w:sz w:val="28"/>
          <w:szCs w:val="24"/>
        </w:rPr>
        <w:t xml:space="preserve">, cuyos animales se encuentran inscritos en el </w:t>
      </w:r>
      <w:r w:rsidR="00E260EA" w:rsidRPr="003345A5">
        <w:rPr>
          <w:rFonts w:ascii="Cambria" w:eastAsia="Calibri" w:hAnsi="Cambria" w:cs="Calibri"/>
          <w:snapToGrid/>
          <w:sz w:val="28"/>
          <w:szCs w:val="24"/>
        </w:rPr>
        <w:t>l</w:t>
      </w:r>
      <w:r w:rsidR="003E2439" w:rsidRPr="003345A5">
        <w:rPr>
          <w:rFonts w:ascii="Cambria" w:eastAsia="Calibri" w:hAnsi="Cambria" w:cs="Calibri"/>
          <w:snapToGrid/>
          <w:sz w:val="28"/>
          <w:szCs w:val="24"/>
        </w:rPr>
        <w:t xml:space="preserve">ibro </w:t>
      </w:r>
      <w:r w:rsidR="00E260EA" w:rsidRPr="003345A5">
        <w:rPr>
          <w:rFonts w:ascii="Cambria" w:eastAsia="Calibri" w:hAnsi="Cambria" w:cs="Calibri"/>
          <w:snapToGrid/>
          <w:sz w:val="28"/>
          <w:szCs w:val="24"/>
        </w:rPr>
        <w:t>genealógico de la raza</w:t>
      </w:r>
      <w:r w:rsidR="0013109E" w:rsidRPr="003345A5">
        <w:rPr>
          <w:rFonts w:ascii="Cambria" w:eastAsia="Calibri" w:hAnsi="Cambria" w:cs="Calibri"/>
          <w:snapToGrid/>
          <w:sz w:val="28"/>
          <w:szCs w:val="24"/>
        </w:rPr>
        <w:t>,</w:t>
      </w:r>
      <w:r w:rsidR="00E260EA" w:rsidRPr="003345A5">
        <w:rPr>
          <w:rFonts w:ascii="Cambria" w:eastAsia="Calibri" w:hAnsi="Cambria" w:cs="Calibri"/>
          <w:snapToGrid/>
          <w:sz w:val="28"/>
          <w:szCs w:val="24"/>
        </w:rPr>
        <w:t xml:space="preserve"> y que participan de las actuaciones </w:t>
      </w:r>
      <w:r w:rsidR="001E5236" w:rsidRPr="003345A5">
        <w:rPr>
          <w:rFonts w:ascii="Cambria" w:eastAsia="Calibri" w:hAnsi="Cambria" w:cs="Calibri"/>
          <w:snapToGrid/>
          <w:sz w:val="28"/>
          <w:szCs w:val="24"/>
        </w:rPr>
        <w:t xml:space="preserve">u </w:t>
      </w:r>
      <w:r w:rsidR="00E260EA" w:rsidRPr="003345A5">
        <w:rPr>
          <w:rFonts w:ascii="Cambria" w:eastAsia="Calibri" w:hAnsi="Cambria" w:cs="Calibri"/>
          <w:snapToGrid/>
          <w:sz w:val="28"/>
          <w:szCs w:val="24"/>
        </w:rPr>
        <w:t>operacio</w:t>
      </w:r>
      <w:r w:rsidR="001E5236" w:rsidRPr="003345A5">
        <w:rPr>
          <w:rFonts w:ascii="Cambria" w:eastAsia="Calibri" w:hAnsi="Cambria" w:cs="Calibri"/>
          <w:snapToGrid/>
          <w:sz w:val="28"/>
          <w:szCs w:val="24"/>
        </w:rPr>
        <w:t>nes conexas del programa de conservación i/o mejora</w:t>
      </w:r>
      <w:r w:rsidR="003E2439" w:rsidRPr="003345A5">
        <w:rPr>
          <w:rFonts w:ascii="Cambria" w:eastAsia="Calibri" w:hAnsi="Cambria" w:cs="Calibri"/>
          <w:snapToGrid/>
          <w:sz w:val="28"/>
          <w:szCs w:val="24"/>
        </w:rPr>
        <w:t>.</w:t>
      </w:r>
    </w:p>
    <w:p w14:paraId="2F5E8A79" w14:textId="77777777" w:rsidR="00735C22" w:rsidRPr="003345A5" w:rsidRDefault="00735C22" w:rsidP="00FC6373">
      <w:pPr>
        <w:jc w:val="both"/>
        <w:rPr>
          <w:rFonts w:ascii="Cambria" w:eastAsia="Calibri" w:hAnsi="Cambria" w:cs="Calibri"/>
          <w:snapToGrid/>
          <w:sz w:val="28"/>
          <w:szCs w:val="24"/>
        </w:rPr>
      </w:pPr>
    </w:p>
    <w:p w14:paraId="58F30DC3" w14:textId="77777777" w:rsidR="00E70B2A" w:rsidRPr="003345A5" w:rsidRDefault="00181F81" w:rsidP="00FC637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-Explotaciones </w:t>
      </w:r>
      <w:r w:rsidR="003E2439" w:rsidRPr="003345A5">
        <w:rPr>
          <w:rFonts w:ascii="Cambria" w:eastAsia="Calibri" w:hAnsi="Cambria" w:cs="Calibri"/>
          <w:snapToGrid/>
          <w:sz w:val="28"/>
          <w:szCs w:val="24"/>
        </w:rPr>
        <w:t xml:space="preserve">asociadas </w:t>
      </w:r>
      <w:r w:rsidRPr="003345A5">
        <w:rPr>
          <w:rFonts w:ascii="Cambria" w:eastAsia="Calibri" w:hAnsi="Cambria" w:cs="Calibri"/>
          <w:snapToGrid/>
          <w:sz w:val="28"/>
          <w:szCs w:val="24"/>
        </w:rPr>
        <w:t>del núcleo de selección.</w:t>
      </w:r>
      <w:r w:rsidR="00417D66" w:rsidRPr="003345A5">
        <w:rPr>
          <w:rFonts w:ascii="Cambria" w:eastAsia="Calibri" w:hAnsi="Cambria" w:cs="Calibri"/>
          <w:snapToGrid/>
          <w:sz w:val="28"/>
          <w:szCs w:val="24"/>
        </w:rPr>
        <w:t xml:space="preserve"> Son aquellas ganaderías en las cuales se realiza el progreso genético de la raza y se difunde al resto de la población.</w:t>
      </w:r>
    </w:p>
    <w:p w14:paraId="7F63C874" w14:textId="77777777" w:rsidR="00E70B2A" w:rsidRPr="003345A5" w:rsidRDefault="00E70B2A">
      <w:pPr>
        <w:widowControl/>
        <w:rPr>
          <w:rFonts w:ascii="Cambria" w:eastAsia="Calibri" w:hAnsi="Cambria" w:cs="Calibri"/>
          <w:snapToGrid/>
          <w:sz w:val="28"/>
          <w:szCs w:val="24"/>
        </w:rPr>
      </w:pPr>
    </w:p>
    <w:p w14:paraId="320E0972" w14:textId="77777777" w:rsidR="00D03E8C" w:rsidRPr="003345A5" w:rsidRDefault="00D03E8C">
      <w:pPr>
        <w:widowControl/>
        <w:rPr>
          <w:rFonts w:ascii="Cambria" w:eastAsia="Calibri" w:hAnsi="Cambria" w:cs="Calibri"/>
          <w:snapToGrid/>
          <w:sz w:val="28"/>
          <w:szCs w:val="24"/>
        </w:rPr>
      </w:pPr>
      <w:r w:rsidRPr="003345A5">
        <w:rPr>
          <w:rFonts w:ascii="Cambria" w:eastAsia="Calibri" w:hAnsi="Cambria" w:cs="Calibri"/>
          <w:snapToGrid/>
          <w:sz w:val="28"/>
          <w:szCs w:val="24"/>
        </w:rPr>
        <w:br w:type="page"/>
      </w:r>
    </w:p>
    <w:p w14:paraId="5F8D2544" w14:textId="77777777" w:rsidR="00DD4C0C" w:rsidRPr="003345A5" w:rsidRDefault="00DD4C0C" w:rsidP="00FC6373">
      <w:pPr>
        <w:jc w:val="both"/>
        <w:rPr>
          <w:rFonts w:ascii="Cambria" w:eastAsia="Calibri" w:hAnsi="Cambria" w:cs="Calibri"/>
          <w:snapToGrid/>
          <w:sz w:val="28"/>
          <w:szCs w:val="24"/>
        </w:rPr>
      </w:pPr>
    </w:p>
    <w:p w14:paraId="44DB8D26" w14:textId="77777777" w:rsidR="00DD4C0C" w:rsidRPr="003345A5" w:rsidRDefault="00DD4C0C" w:rsidP="00DD4C0C">
      <w:pPr>
        <w:jc w:val="center"/>
        <w:rPr>
          <w:rFonts w:ascii="Cambria" w:eastAsia="Calibri" w:hAnsi="Cambria" w:cs="Calibri"/>
          <w:snapToGrid/>
          <w:sz w:val="28"/>
          <w:szCs w:val="24"/>
        </w:rPr>
      </w:pPr>
      <w:r w:rsidRPr="003345A5">
        <w:rPr>
          <w:rFonts w:ascii="Cambria" w:eastAsia="Calibri" w:hAnsi="Cambria" w:cs="Calibri"/>
          <w:snapToGrid/>
          <w:sz w:val="28"/>
          <w:szCs w:val="24"/>
        </w:rPr>
        <w:t xml:space="preserve">CAPITULO II. </w:t>
      </w:r>
    </w:p>
    <w:p w14:paraId="35C2D6C7" w14:textId="77777777" w:rsidR="00DD4C0C" w:rsidRPr="003345A5" w:rsidRDefault="00DD4C0C" w:rsidP="00DD4C0C">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DE LOS DERECHOS Y OBLIGACIONES DE LA </w:t>
      </w:r>
      <w:r w:rsidR="000E05D5" w:rsidRPr="003345A5">
        <w:rPr>
          <w:rFonts w:ascii="Cambria" w:eastAsia="Calibri" w:hAnsi="Cambria" w:cs="Calibri"/>
          <w:snapToGrid/>
          <w:sz w:val="28"/>
          <w:szCs w:val="24"/>
        </w:rPr>
        <w:t>ASOCIACIÓN</w:t>
      </w:r>
      <w:r w:rsidRPr="003345A5">
        <w:rPr>
          <w:rFonts w:ascii="Cambria" w:eastAsia="Calibri" w:hAnsi="Cambria" w:cs="Calibri"/>
          <w:snapToGrid/>
          <w:sz w:val="28"/>
          <w:szCs w:val="24"/>
        </w:rPr>
        <w:t xml:space="preserve"> DE CRIADORES</w:t>
      </w:r>
    </w:p>
    <w:p w14:paraId="0EB66052" w14:textId="77777777" w:rsidR="00814790" w:rsidRPr="003345A5" w:rsidRDefault="00814790" w:rsidP="00FC6373">
      <w:pPr>
        <w:jc w:val="both"/>
        <w:rPr>
          <w:rFonts w:ascii="Cambria" w:eastAsia="Calibri" w:hAnsi="Cambria" w:cs="Calibri"/>
          <w:snapToGrid/>
          <w:sz w:val="28"/>
          <w:szCs w:val="24"/>
        </w:rPr>
      </w:pPr>
    </w:p>
    <w:p w14:paraId="0599DCF8" w14:textId="77777777" w:rsidR="00E70B2A" w:rsidRPr="003345A5" w:rsidRDefault="00E70B2A" w:rsidP="00FC6373">
      <w:pPr>
        <w:jc w:val="both"/>
        <w:rPr>
          <w:rFonts w:ascii="Cambria" w:eastAsia="Calibri" w:hAnsi="Cambria" w:cs="Calibri"/>
          <w:snapToGrid/>
          <w:sz w:val="28"/>
          <w:szCs w:val="24"/>
        </w:rPr>
      </w:pPr>
    </w:p>
    <w:p w14:paraId="7ABECBE4" w14:textId="77777777" w:rsidR="00A56B02" w:rsidRPr="003345A5" w:rsidRDefault="003344E4" w:rsidP="00DD4C0C">
      <w:pPr>
        <w:jc w:val="both"/>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w:t>
      </w:r>
      <w:r w:rsidR="00D03E8C" w:rsidRPr="003345A5">
        <w:rPr>
          <w:rFonts w:ascii="Cambria" w:eastAsia="Calibri" w:hAnsi="Cambria" w:cs="Calibri"/>
          <w:snapToGrid/>
          <w:sz w:val="28"/>
          <w:szCs w:val="24"/>
          <w:u w:val="single"/>
        </w:rPr>
        <w:t>5</w:t>
      </w:r>
      <w:r w:rsidR="00DD4C0C" w:rsidRPr="003345A5">
        <w:rPr>
          <w:rFonts w:ascii="Cambria" w:eastAsia="Calibri" w:hAnsi="Cambria" w:cs="Calibri"/>
          <w:snapToGrid/>
          <w:sz w:val="28"/>
          <w:szCs w:val="24"/>
          <w:u w:val="single"/>
        </w:rPr>
        <w:t xml:space="preserve">. De las obligaciones de </w:t>
      </w:r>
      <w:r w:rsidRPr="003345A5">
        <w:rPr>
          <w:rFonts w:ascii="Cambria" w:eastAsia="Calibri" w:hAnsi="Cambria" w:cs="Calibri"/>
          <w:snapToGrid/>
          <w:sz w:val="28"/>
          <w:szCs w:val="24"/>
          <w:u w:val="single"/>
        </w:rPr>
        <w:t>l</w:t>
      </w:r>
      <w:r w:rsidR="000E05D5" w:rsidRPr="003345A5">
        <w:rPr>
          <w:rFonts w:ascii="Cambria" w:eastAsia="Calibri" w:hAnsi="Cambria" w:cs="Calibri"/>
          <w:snapToGrid/>
          <w:sz w:val="28"/>
          <w:szCs w:val="24"/>
          <w:u w:val="single"/>
        </w:rPr>
        <w:t>a a</w:t>
      </w:r>
      <w:r w:rsidR="00DD4C0C" w:rsidRPr="003345A5">
        <w:rPr>
          <w:rFonts w:ascii="Cambria" w:eastAsia="Calibri" w:hAnsi="Cambria" w:cs="Calibri"/>
          <w:snapToGrid/>
          <w:sz w:val="28"/>
          <w:szCs w:val="24"/>
          <w:u w:val="single"/>
        </w:rPr>
        <w:t>sociación</w:t>
      </w:r>
      <w:r w:rsidRPr="003345A5">
        <w:rPr>
          <w:rFonts w:ascii="Cambria" w:eastAsia="Calibri" w:hAnsi="Cambria" w:cs="Calibri"/>
          <w:snapToGrid/>
          <w:sz w:val="28"/>
          <w:szCs w:val="24"/>
          <w:u w:val="single"/>
        </w:rPr>
        <w:t>.</w:t>
      </w:r>
    </w:p>
    <w:p w14:paraId="04A0D3B5" w14:textId="77777777" w:rsidR="00A56B02" w:rsidRPr="003345A5" w:rsidRDefault="00A56B02" w:rsidP="00A56B02">
      <w:pPr>
        <w:rPr>
          <w:rFonts w:ascii="Cambria" w:eastAsia="Calibri" w:hAnsi="Cambria" w:cs="Calibri"/>
          <w:snapToGrid/>
          <w:sz w:val="28"/>
          <w:szCs w:val="24"/>
        </w:rPr>
      </w:pPr>
    </w:p>
    <w:p w14:paraId="28E66D32" w14:textId="0198F43E" w:rsidR="00332F07" w:rsidRPr="003345A5" w:rsidRDefault="00332F07" w:rsidP="00970415">
      <w:pPr>
        <w:jc w:val="both"/>
        <w:rPr>
          <w:rFonts w:ascii="Cambria" w:eastAsia="Calibri" w:hAnsi="Cambria" w:cs="Calibri"/>
          <w:snapToGrid/>
          <w:sz w:val="28"/>
          <w:szCs w:val="24"/>
        </w:rPr>
      </w:pPr>
      <w:r w:rsidRPr="003345A5">
        <w:rPr>
          <w:rFonts w:ascii="Cambria" w:eastAsia="Calibri" w:hAnsi="Cambria" w:cs="Calibri"/>
          <w:snapToGrid/>
          <w:sz w:val="28"/>
          <w:szCs w:val="24"/>
        </w:rPr>
        <w:t>En términos generales, serán obligaciones de</w:t>
      </w:r>
      <w:r w:rsidR="00A20C78" w:rsidRPr="003345A5">
        <w:rPr>
          <w:rFonts w:ascii="Cambria" w:eastAsia="Calibri" w:hAnsi="Cambria" w:cs="Calibri"/>
          <w:snapToGrid/>
          <w:sz w:val="28"/>
          <w:szCs w:val="24"/>
        </w:rPr>
        <w:t xml:space="preserve"> Associació de </w:t>
      </w:r>
      <w:proofErr w:type="spellStart"/>
      <w:r w:rsidR="00A20C78" w:rsidRPr="003345A5">
        <w:rPr>
          <w:rFonts w:ascii="Cambria" w:eastAsia="Calibri" w:hAnsi="Cambria" w:cs="Calibri"/>
          <w:snapToGrid/>
          <w:sz w:val="28"/>
          <w:szCs w:val="24"/>
        </w:rPr>
        <w:t>Criadors</w:t>
      </w:r>
      <w:proofErr w:type="spellEnd"/>
      <w:r w:rsidR="00A20C78" w:rsidRPr="003345A5">
        <w:rPr>
          <w:rFonts w:ascii="Cambria" w:eastAsia="Calibri" w:hAnsi="Cambria" w:cs="Calibri"/>
          <w:snapToGrid/>
          <w:sz w:val="28"/>
          <w:szCs w:val="24"/>
        </w:rPr>
        <w:t xml:space="preserve"> de la Ovella Roja </w:t>
      </w:r>
      <w:proofErr w:type="gramStart"/>
      <w:r w:rsidR="00A20C78" w:rsidRPr="003345A5">
        <w:rPr>
          <w:rFonts w:ascii="Cambria" w:eastAsia="Calibri" w:hAnsi="Cambria" w:cs="Calibri"/>
          <w:snapToGrid/>
          <w:sz w:val="28"/>
          <w:szCs w:val="24"/>
        </w:rPr>
        <w:t xml:space="preserve">Mallorquina  </w:t>
      </w:r>
      <w:r w:rsidRPr="003345A5">
        <w:rPr>
          <w:rFonts w:ascii="Cambria" w:eastAsia="Calibri" w:hAnsi="Cambria" w:cs="Calibri"/>
          <w:snapToGrid/>
          <w:sz w:val="28"/>
          <w:szCs w:val="24"/>
        </w:rPr>
        <w:t>aquellas</w:t>
      </w:r>
      <w:proofErr w:type="gramEnd"/>
      <w:r w:rsidRPr="003345A5">
        <w:rPr>
          <w:rFonts w:ascii="Cambria" w:eastAsia="Calibri" w:hAnsi="Cambria" w:cs="Calibri"/>
          <w:snapToGrid/>
          <w:sz w:val="28"/>
          <w:szCs w:val="24"/>
        </w:rPr>
        <w:t xml:space="preserve"> contempladas en la normativa nacional y comunitaria vigente en materia de zootecnia</w:t>
      </w:r>
      <w:r w:rsidR="00ED5D8F" w:rsidRPr="003345A5">
        <w:rPr>
          <w:rFonts w:ascii="Cambria" w:eastAsia="Calibri" w:hAnsi="Cambria" w:cs="Calibri"/>
          <w:snapToGrid/>
          <w:sz w:val="28"/>
          <w:szCs w:val="24"/>
        </w:rPr>
        <w:t xml:space="preserve">. Asimismo, será un deber </w:t>
      </w:r>
      <w:r w:rsidR="00A52C9D" w:rsidRPr="003345A5">
        <w:rPr>
          <w:rFonts w:ascii="Cambria" w:eastAsia="Calibri" w:hAnsi="Cambria" w:cs="Calibri"/>
          <w:snapToGrid/>
          <w:sz w:val="28"/>
          <w:szCs w:val="24"/>
        </w:rPr>
        <w:t xml:space="preserve">de la </w:t>
      </w:r>
      <w:r w:rsidR="00F93A14" w:rsidRPr="003345A5">
        <w:rPr>
          <w:rFonts w:ascii="Cambria" w:eastAsia="Calibri" w:hAnsi="Cambria" w:cs="Calibri"/>
          <w:snapToGrid/>
          <w:sz w:val="28"/>
          <w:szCs w:val="24"/>
        </w:rPr>
        <w:t>a</w:t>
      </w:r>
      <w:r w:rsidR="00A52C9D" w:rsidRPr="003345A5">
        <w:rPr>
          <w:rFonts w:ascii="Cambria" w:eastAsia="Calibri" w:hAnsi="Cambria" w:cs="Calibri"/>
          <w:snapToGrid/>
          <w:sz w:val="28"/>
          <w:szCs w:val="24"/>
        </w:rPr>
        <w:t>sociación de C</w:t>
      </w:r>
      <w:r w:rsidR="00ED5D8F" w:rsidRPr="003345A5">
        <w:rPr>
          <w:rFonts w:ascii="Cambria" w:eastAsia="Calibri" w:hAnsi="Cambria" w:cs="Calibri"/>
          <w:snapToGrid/>
          <w:sz w:val="28"/>
          <w:szCs w:val="24"/>
        </w:rPr>
        <w:t>riadores cumplir con las obligaciones dispuestas por este reglamento interno, así como por los estatutos y la reglamentación del programa de cría de la raza.</w:t>
      </w:r>
    </w:p>
    <w:p w14:paraId="2AF7D19C" w14:textId="77777777" w:rsidR="00332F07" w:rsidRPr="003345A5" w:rsidRDefault="00332F07" w:rsidP="00970415">
      <w:pPr>
        <w:jc w:val="both"/>
        <w:rPr>
          <w:rFonts w:ascii="Cambria" w:eastAsia="Calibri" w:hAnsi="Cambria" w:cs="Calibri"/>
          <w:snapToGrid/>
          <w:sz w:val="28"/>
          <w:szCs w:val="24"/>
        </w:rPr>
      </w:pPr>
    </w:p>
    <w:p w14:paraId="00311B3A" w14:textId="77777777" w:rsidR="00970415" w:rsidRPr="003345A5" w:rsidRDefault="00332F07" w:rsidP="00970415">
      <w:pPr>
        <w:jc w:val="both"/>
        <w:rPr>
          <w:rFonts w:ascii="Cambria" w:eastAsia="Calibri" w:hAnsi="Cambria" w:cs="Calibri"/>
          <w:snapToGrid/>
          <w:sz w:val="28"/>
          <w:szCs w:val="24"/>
        </w:rPr>
      </w:pPr>
      <w:r w:rsidRPr="003345A5">
        <w:rPr>
          <w:rFonts w:ascii="Cambria" w:eastAsia="Calibri" w:hAnsi="Cambria" w:cs="Calibri"/>
          <w:snapToGrid/>
          <w:sz w:val="28"/>
          <w:szCs w:val="24"/>
        </w:rPr>
        <w:t>El presente reglamento garantizará un trato equitativo de los criadores que participen en el programa de cría de la raza</w:t>
      </w:r>
      <w:r w:rsidR="0046462E" w:rsidRPr="003345A5">
        <w:rPr>
          <w:rFonts w:ascii="Cambria" w:eastAsia="Calibri" w:hAnsi="Cambria" w:cs="Calibri"/>
          <w:snapToGrid/>
          <w:sz w:val="28"/>
          <w:szCs w:val="24"/>
        </w:rPr>
        <w:t>, independientemente de que éstos ostente</w:t>
      </w:r>
      <w:r w:rsidR="00D33097" w:rsidRPr="003345A5">
        <w:rPr>
          <w:rFonts w:ascii="Cambria" w:eastAsia="Calibri" w:hAnsi="Cambria" w:cs="Calibri"/>
          <w:snapToGrid/>
          <w:sz w:val="28"/>
          <w:szCs w:val="24"/>
        </w:rPr>
        <w:t>n la condición de socios de la a</w:t>
      </w:r>
      <w:r w:rsidR="0046462E" w:rsidRPr="003345A5">
        <w:rPr>
          <w:rFonts w:ascii="Cambria" w:eastAsia="Calibri" w:hAnsi="Cambria" w:cs="Calibri"/>
          <w:snapToGrid/>
          <w:sz w:val="28"/>
          <w:szCs w:val="24"/>
        </w:rPr>
        <w:t xml:space="preserve">sociación o no. Así, se </w:t>
      </w:r>
      <w:r w:rsidR="00970415" w:rsidRPr="003345A5">
        <w:rPr>
          <w:rFonts w:ascii="Cambria" w:eastAsia="Calibri" w:hAnsi="Cambria" w:cs="Calibri"/>
          <w:snapToGrid/>
          <w:sz w:val="28"/>
          <w:szCs w:val="24"/>
        </w:rPr>
        <w:t xml:space="preserve">prevé de forma específica la ausencia de discriminación a la hora de realizar sus funciones, en lo que se </w:t>
      </w:r>
      <w:r w:rsidR="00275E16" w:rsidRPr="003345A5">
        <w:rPr>
          <w:rFonts w:ascii="Cambria" w:eastAsia="Calibri" w:hAnsi="Cambria" w:cs="Calibri"/>
          <w:snapToGrid/>
          <w:sz w:val="28"/>
          <w:szCs w:val="24"/>
        </w:rPr>
        <w:t xml:space="preserve">refiere a la gestión del </w:t>
      </w:r>
      <w:r w:rsidR="000E05D5" w:rsidRPr="003345A5">
        <w:rPr>
          <w:rFonts w:ascii="Cambria" w:eastAsia="Calibri" w:hAnsi="Cambria" w:cs="Calibri"/>
          <w:snapToGrid/>
          <w:sz w:val="28"/>
          <w:szCs w:val="24"/>
        </w:rPr>
        <w:t>p</w:t>
      </w:r>
      <w:r w:rsidR="00E221D7" w:rsidRPr="003345A5">
        <w:rPr>
          <w:rFonts w:ascii="Cambria" w:eastAsia="Calibri" w:hAnsi="Cambria" w:cs="Calibri"/>
          <w:snapToGrid/>
          <w:sz w:val="28"/>
          <w:szCs w:val="24"/>
        </w:rPr>
        <w:t xml:space="preserve">rograma de </w:t>
      </w:r>
      <w:r w:rsidR="000E05D5" w:rsidRPr="003345A5">
        <w:rPr>
          <w:rFonts w:ascii="Cambria" w:eastAsia="Calibri" w:hAnsi="Cambria" w:cs="Calibri"/>
          <w:snapToGrid/>
          <w:sz w:val="28"/>
          <w:szCs w:val="24"/>
        </w:rPr>
        <w:t>c</w:t>
      </w:r>
      <w:r w:rsidR="00E221D7" w:rsidRPr="003345A5">
        <w:rPr>
          <w:rFonts w:ascii="Cambria" w:eastAsia="Calibri" w:hAnsi="Cambria" w:cs="Calibri"/>
          <w:snapToGrid/>
          <w:sz w:val="28"/>
          <w:szCs w:val="24"/>
        </w:rPr>
        <w:t>ría</w:t>
      </w:r>
      <w:r w:rsidR="00970415" w:rsidRPr="003345A5">
        <w:rPr>
          <w:rFonts w:ascii="Cambria" w:eastAsia="Calibri" w:hAnsi="Cambria" w:cs="Calibri"/>
          <w:snapToGrid/>
          <w:sz w:val="28"/>
          <w:szCs w:val="24"/>
        </w:rPr>
        <w:t xml:space="preserve"> entre sus socios, y entre éstos y el resto de ganaderos, por lo que quedan expresamente prohibidas tales actuaciones y prácticas discriminatorias, de acuerdo con lo establecido en </w:t>
      </w:r>
      <w:r w:rsidR="00E9437C" w:rsidRPr="003345A5">
        <w:rPr>
          <w:rFonts w:ascii="Cambria" w:eastAsia="Calibri" w:hAnsi="Cambria" w:cs="Calibri"/>
          <w:snapToGrid/>
          <w:sz w:val="28"/>
          <w:szCs w:val="24"/>
        </w:rPr>
        <w:t xml:space="preserve">la normativa vigente. </w:t>
      </w:r>
    </w:p>
    <w:p w14:paraId="76EE3378" w14:textId="77777777" w:rsidR="000E05D5" w:rsidRPr="003345A5" w:rsidRDefault="000E05D5" w:rsidP="00970415">
      <w:pPr>
        <w:jc w:val="both"/>
        <w:rPr>
          <w:rFonts w:ascii="Cambria" w:eastAsia="Calibri" w:hAnsi="Cambria" w:cs="Calibri"/>
          <w:snapToGrid/>
          <w:sz w:val="28"/>
          <w:szCs w:val="24"/>
        </w:rPr>
      </w:pPr>
    </w:p>
    <w:p w14:paraId="2B3973AA" w14:textId="77777777" w:rsidR="00970415" w:rsidRPr="003345A5" w:rsidRDefault="000E05D5" w:rsidP="00970415">
      <w:pPr>
        <w:jc w:val="both"/>
        <w:rPr>
          <w:rFonts w:ascii="Cambria" w:eastAsia="Calibri" w:hAnsi="Cambria" w:cs="Calibri"/>
          <w:snapToGrid/>
          <w:sz w:val="28"/>
          <w:szCs w:val="24"/>
        </w:rPr>
      </w:pPr>
      <w:r w:rsidRPr="003345A5">
        <w:rPr>
          <w:rFonts w:ascii="Cambria" w:eastAsia="Calibri" w:hAnsi="Cambria" w:cs="Calibri"/>
          <w:snapToGrid/>
          <w:sz w:val="28"/>
          <w:szCs w:val="24"/>
        </w:rPr>
        <w:t>La a</w:t>
      </w:r>
      <w:r w:rsidR="00970415" w:rsidRPr="003345A5">
        <w:rPr>
          <w:rFonts w:ascii="Cambria" w:eastAsia="Calibri" w:hAnsi="Cambria" w:cs="Calibri"/>
          <w:snapToGrid/>
          <w:sz w:val="28"/>
          <w:szCs w:val="24"/>
        </w:rPr>
        <w:t xml:space="preserve">sociación </w:t>
      </w:r>
      <w:r w:rsidRPr="003345A5">
        <w:rPr>
          <w:rFonts w:ascii="Cambria" w:eastAsia="Calibri" w:hAnsi="Cambria" w:cs="Calibri"/>
          <w:snapToGrid/>
          <w:sz w:val="28"/>
          <w:szCs w:val="24"/>
        </w:rPr>
        <w:t>posibilitará</w:t>
      </w:r>
      <w:r w:rsidR="00970415" w:rsidRPr="003345A5">
        <w:rPr>
          <w:rFonts w:ascii="Cambria" w:eastAsia="Calibri" w:hAnsi="Cambria" w:cs="Calibri"/>
          <w:snapToGrid/>
          <w:sz w:val="28"/>
          <w:szCs w:val="24"/>
        </w:rPr>
        <w:t xml:space="preserve"> la integración como socio a cualquier ganadero que lo desee y cumpla los requisitos exigibles</w:t>
      </w:r>
      <w:r w:rsidR="002E0373" w:rsidRPr="003345A5">
        <w:rPr>
          <w:rFonts w:ascii="Cambria" w:eastAsia="Calibri" w:hAnsi="Cambria" w:cs="Calibri"/>
          <w:snapToGrid/>
          <w:sz w:val="28"/>
          <w:szCs w:val="24"/>
        </w:rPr>
        <w:t>, que figuran en este reglamento interno y en los estatutos de la asociación</w:t>
      </w:r>
      <w:r w:rsidR="00970415" w:rsidRPr="003345A5">
        <w:rPr>
          <w:rFonts w:ascii="Cambria" w:eastAsia="Calibri" w:hAnsi="Cambria" w:cs="Calibri"/>
          <w:snapToGrid/>
          <w:sz w:val="28"/>
          <w:szCs w:val="24"/>
        </w:rPr>
        <w:t>.</w:t>
      </w:r>
    </w:p>
    <w:p w14:paraId="5617065D" w14:textId="77777777" w:rsidR="00275E16" w:rsidRPr="003345A5" w:rsidRDefault="00275E16" w:rsidP="00970415">
      <w:pPr>
        <w:jc w:val="both"/>
        <w:rPr>
          <w:rFonts w:ascii="Cambria" w:eastAsia="Calibri" w:hAnsi="Cambria" w:cs="Calibri"/>
          <w:snapToGrid/>
          <w:sz w:val="28"/>
          <w:szCs w:val="24"/>
        </w:rPr>
      </w:pPr>
    </w:p>
    <w:p w14:paraId="037EB587" w14:textId="6EF3EBEE" w:rsidR="00970415" w:rsidRPr="003345A5" w:rsidRDefault="00332F07" w:rsidP="00A20C78">
      <w:pPr>
        <w:jc w:val="both"/>
        <w:rPr>
          <w:rFonts w:ascii="Cambria" w:eastAsia="Calibri" w:hAnsi="Cambria" w:cs="Calibri"/>
          <w:snapToGrid/>
          <w:sz w:val="28"/>
          <w:szCs w:val="24"/>
        </w:rPr>
      </w:pPr>
      <w:r w:rsidRPr="003345A5">
        <w:rPr>
          <w:rFonts w:ascii="Cambria" w:eastAsia="Calibri" w:hAnsi="Cambria" w:cs="Calibri"/>
          <w:snapToGrid/>
          <w:sz w:val="28"/>
          <w:szCs w:val="24"/>
        </w:rPr>
        <w:t>En términos específicos, s</w:t>
      </w:r>
      <w:r w:rsidR="00275E16" w:rsidRPr="003345A5">
        <w:rPr>
          <w:rFonts w:ascii="Cambria" w:eastAsia="Calibri" w:hAnsi="Cambria" w:cs="Calibri"/>
          <w:snapToGrid/>
          <w:sz w:val="28"/>
          <w:szCs w:val="24"/>
        </w:rPr>
        <w:t xml:space="preserve">erán obligaciones de </w:t>
      </w:r>
      <w:r w:rsidR="00A20C78" w:rsidRPr="003345A5">
        <w:rPr>
          <w:rFonts w:ascii="Cambria" w:eastAsia="Calibri" w:hAnsi="Cambria" w:cs="Calibri"/>
          <w:snapToGrid/>
          <w:sz w:val="28"/>
          <w:szCs w:val="24"/>
        </w:rPr>
        <w:t xml:space="preserve">Associació de </w:t>
      </w:r>
      <w:proofErr w:type="spellStart"/>
      <w:r w:rsidR="00A20C78" w:rsidRPr="003345A5">
        <w:rPr>
          <w:rFonts w:ascii="Cambria" w:eastAsia="Calibri" w:hAnsi="Cambria" w:cs="Calibri"/>
          <w:snapToGrid/>
          <w:sz w:val="28"/>
          <w:szCs w:val="24"/>
        </w:rPr>
        <w:t>Criadors</w:t>
      </w:r>
      <w:proofErr w:type="spellEnd"/>
      <w:r w:rsidR="00A20C78" w:rsidRPr="003345A5">
        <w:rPr>
          <w:rFonts w:ascii="Cambria" w:eastAsia="Calibri" w:hAnsi="Cambria" w:cs="Calibri"/>
          <w:snapToGrid/>
          <w:sz w:val="28"/>
          <w:szCs w:val="24"/>
        </w:rPr>
        <w:t xml:space="preserve"> de la Ovella Roja Mallorquina</w:t>
      </w:r>
    </w:p>
    <w:p w14:paraId="1EAEF68F" w14:textId="77777777" w:rsidR="00A20C78" w:rsidRPr="003345A5" w:rsidRDefault="00A20C78" w:rsidP="00A20C78">
      <w:pPr>
        <w:jc w:val="both"/>
        <w:rPr>
          <w:rFonts w:ascii="Cambria" w:eastAsia="Calibri" w:hAnsi="Cambria" w:cs="Calibri"/>
          <w:snapToGrid/>
          <w:sz w:val="28"/>
          <w:szCs w:val="24"/>
        </w:rPr>
      </w:pPr>
    </w:p>
    <w:p w14:paraId="2F06B1D8" w14:textId="2C8DBEAB" w:rsidR="001F534D" w:rsidRPr="003345A5" w:rsidRDefault="001F534D"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Disponer de suficiente personal cualificado e infraestructura adecuada para el desarrollo del Programa de </w:t>
      </w:r>
      <w:r w:rsidR="00A20C78" w:rsidRPr="003345A5">
        <w:rPr>
          <w:rFonts w:ascii="Cambria" w:eastAsia="Calibri" w:hAnsi="Cambria" w:cs="Calibri"/>
          <w:snapToGrid/>
          <w:sz w:val="28"/>
          <w:szCs w:val="24"/>
        </w:rPr>
        <w:t>Cría.</w:t>
      </w:r>
    </w:p>
    <w:p w14:paraId="2EE16EFB" w14:textId="77777777" w:rsidR="001F534D" w:rsidRPr="003345A5" w:rsidRDefault="001F534D" w:rsidP="001F534D">
      <w:pPr>
        <w:pStyle w:val="Prrafodelista"/>
        <w:ind w:left="720"/>
        <w:jc w:val="both"/>
        <w:rPr>
          <w:rFonts w:ascii="Cambria" w:eastAsia="Calibri" w:hAnsi="Cambria" w:cs="Calibri"/>
          <w:snapToGrid/>
          <w:sz w:val="28"/>
          <w:szCs w:val="24"/>
        </w:rPr>
      </w:pPr>
    </w:p>
    <w:p w14:paraId="196B5FEA" w14:textId="77777777"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Establecer los objetivos de conservaci</w:t>
      </w:r>
      <w:r w:rsidR="00054B08" w:rsidRPr="003345A5">
        <w:rPr>
          <w:rFonts w:ascii="Cambria" w:eastAsia="Calibri" w:hAnsi="Cambria" w:cs="Calibri"/>
          <w:snapToGrid/>
          <w:sz w:val="28"/>
          <w:szCs w:val="24"/>
        </w:rPr>
        <w:t>ón, mejora y fomento de la raza</w:t>
      </w:r>
      <w:r w:rsidR="001609D5" w:rsidRPr="003345A5">
        <w:rPr>
          <w:rFonts w:ascii="Cambria" w:eastAsia="Calibri" w:hAnsi="Cambria" w:cs="Calibri"/>
          <w:snapToGrid/>
          <w:sz w:val="28"/>
          <w:szCs w:val="24"/>
        </w:rPr>
        <w:t>.</w:t>
      </w:r>
    </w:p>
    <w:p w14:paraId="474B477C" w14:textId="77777777" w:rsidR="007D6572" w:rsidRPr="003345A5" w:rsidRDefault="007D6572" w:rsidP="007D6572">
      <w:pPr>
        <w:pStyle w:val="Prrafodelista"/>
        <w:ind w:left="720"/>
        <w:jc w:val="both"/>
        <w:rPr>
          <w:rFonts w:ascii="Cambria" w:eastAsia="Calibri" w:hAnsi="Cambria" w:cs="Calibri"/>
          <w:snapToGrid/>
          <w:sz w:val="28"/>
          <w:szCs w:val="24"/>
        </w:rPr>
      </w:pPr>
    </w:p>
    <w:p w14:paraId="2E0231B8" w14:textId="0621ABA8" w:rsidR="002A593D" w:rsidRPr="003345A5" w:rsidRDefault="002A593D" w:rsidP="002A593D">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Gestionar, mantener y desarrollar el programa de cría de la </w:t>
      </w:r>
      <w:r w:rsidR="00A20C78" w:rsidRPr="003345A5">
        <w:rPr>
          <w:rFonts w:ascii="Cambria" w:eastAsia="Calibri" w:hAnsi="Cambria" w:cs="Calibri"/>
          <w:snapToGrid/>
          <w:sz w:val="28"/>
          <w:szCs w:val="24"/>
        </w:rPr>
        <w:t xml:space="preserve">raza Associació de </w:t>
      </w:r>
      <w:proofErr w:type="spellStart"/>
      <w:r w:rsidR="00A20C78" w:rsidRPr="003345A5">
        <w:rPr>
          <w:rFonts w:ascii="Cambria" w:eastAsia="Calibri" w:hAnsi="Cambria" w:cs="Calibri"/>
          <w:snapToGrid/>
          <w:sz w:val="28"/>
          <w:szCs w:val="24"/>
        </w:rPr>
        <w:t>Criadors</w:t>
      </w:r>
      <w:proofErr w:type="spellEnd"/>
      <w:r w:rsidR="00A20C78" w:rsidRPr="003345A5">
        <w:rPr>
          <w:rFonts w:ascii="Cambria" w:eastAsia="Calibri" w:hAnsi="Cambria" w:cs="Calibri"/>
          <w:snapToGrid/>
          <w:sz w:val="28"/>
          <w:szCs w:val="24"/>
        </w:rPr>
        <w:t xml:space="preserve"> de la Ovella Roja </w:t>
      </w:r>
      <w:proofErr w:type="gramStart"/>
      <w:r w:rsidR="00A20C78" w:rsidRPr="003345A5">
        <w:rPr>
          <w:rFonts w:ascii="Cambria" w:eastAsia="Calibri" w:hAnsi="Cambria" w:cs="Calibri"/>
          <w:snapToGrid/>
          <w:sz w:val="28"/>
          <w:szCs w:val="24"/>
        </w:rPr>
        <w:t xml:space="preserve">Mallorquina </w:t>
      </w:r>
      <w:r w:rsidRPr="003345A5">
        <w:rPr>
          <w:rFonts w:ascii="Cambria" w:eastAsia="Calibri" w:hAnsi="Cambria" w:cs="Calibri"/>
          <w:snapToGrid/>
          <w:sz w:val="28"/>
          <w:szCs w:val="24"/>
        </w:rPr>
        <w:t xml:space="preserve"> realizando</w:t>
      </w:r>
      <w:proofErr w:type="gramEnd"/>
      <w:r w:rsidRPr="003345A5">
        <w:rPr>
          <w:rFonts w:ascii="Cambria" w:eastAsia="Calibri" w:hAnsi="Cambria" w:cs="Calibri"/>
          <w:snapToGrid/>
          <w:sz w:val="28"/>
          <w:szCs w:val="24"/>
        </w:rPr>
        <w:t xml:space="preserve"> todas </w:t>
      </w:r>
      <w:r w:rsidRPr="003345A5">
        <w:rPr>
          <w:rFonts w:ascii="Cambria" w:eastAsia="Calibri" w:hAnsi="Cambria" w:cs="Calibri"/>
          <w:snapToGrid/>
          <w:sz w:val="28"/>
          <w:szCs w:val="24"/>
        </w:rPr>
        <w:lastRenderedPageBreak/>
        <w:t>las actividades enmarcadas en él, y expidiendo los documentos relativos al desarrollo de las funciones propias del mismo.</w:t>
      </w:r>
    </w:p>
    <w:p w14:paraId="253A393C" w14:textId="77777777" w:rsidR="00A92CD4" w:rsidRPr="003345A5" w:rsidRDefault="002A593D" w:rsidP="002A593D">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 </w:t>
      </w:r>
    </w:p>
    <w:p w14:paraId="45B28106" w14:textId="77777777" w:rsidR="00A92CD4" w:rsidRPr="003345A5" w:rsidRDefault="00A92CD4"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Garantizar </w:t>
      </w:r>
      <w:r w:rsidR="00D47724" w:rsidRPr="003345A5">
        <w:rPr>
          <w:rFonts w:ascii="Cambria" w:eastAsia="Calibri" w:hAnsi="Cambria" w:cs="Calibri"/>
          <w:snapToGrid/>
          <w:sz w:val="28"/>
          <w:szCs w:val="24"/>
        </w:rPr>
        <w:t>los derechos de los criadores regulados en el presente reglamento interno</w:t>
      </w:r>
      <w:r w:rsidR="00880FAE" w:rsidRPr="003345A5">
        <w:rPr>
          <w:rFonts w:ascii="Cambria" w:eastAsia="Calibri" w:hAnsi="Cambria" w:cs="Calibri"/>
          <w:snapToGrid/>
          <w:sz w:val="28"/>
          <w:szCs w:val="24"/>
        </w:rPr>
        <w:t>,</w:t>
      </w:r>
      <w:r w:rsidR="00D47724" w:rsidRPr="003345A5">
        <w:rPr>
          <w:rFonts w:ascii="Cambria" w:eastAsia="Calibri" w:hAnsi="Cambria" w:cs="Calibri"/>
          <w:snapToGrid/>
          <w:sz w:val="28"/>
          <w:szCs w:val="24"/>
        </w:rPr>
        <w:t xml:space="preserve"> y en la normativa nacional y comunitaria vigente en materia de zootecnia.</w:t>
      </w:r>
    </w:p>
    <w:p w14:paraId="6C0C8EEE" w14:textId="77777777" w:rsidR="007D6572" w:rsidRPr="003345A5" w:rsidRDefault="007D6572" w:rsidP="007D6572">
      <w:pPr>
        <w:pStyle w:val="Prrafodelista"/>
        <w:ind w:left="720"/>
        <w:jc w:val="both"/>
        <w:rPr>
          <w:rFonts w:ascii="Cambria" w:eastAsia="Calibri" w:hAnsi="Cambria" w:cs="Calibri"/>
          <w:snapToGrid/>
          <w:sz w:val="28"/>
          <w:szCs w:val="24"/>
        </w:rPr>
      </w:pPr>
    </w:p>
    <w:p w14:paraId="38D432CD" w14:textId="77777777"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En su caso, presentar, para su aprobación por la autoridad competente, las propuestas de modificación de la reglamentación específica del </w:t>
      </w:r>
      <w:r w:rsidR="000E05D5" w:rsidRPr="003345A5">
        <w:rPr>
          <w:rFonts w:ascii="Cambria" w:eastAsia="Calibri" w:hAnsi="Cambria" w:cs="Calibri"/>
          <w:snapToGrid/>
          <w:sz w:val="28"/>
          <w:szCs w:val="24"/>
        </w:rPr>
        <w:t>p</w:t>
      </w:r>
      <w:r w:rsidR="00D50CC6" w:rsidRPr="003345A5">
        <w:rPr>
          <w:rFonts w:ascii="Cambria" w:eastAsia="Calibri" w:hAnsi="Cambria" w:cs="Calibri"/>
          <w:snapToGrid/>
          <w:sz w:val="28"/>
          <w:szCs w:val="24"/>
        </w:rPr>
        <w:t xml:space="preserve">rograma de </w:t>
      </w:r>
      <w:r w:rsidR="000E05D5" w:rsidRPr="003345A5">
        <w:rPr>
          <w:rFonts w:ascii="Cambria" w:eastAsia="Calibri" w:hAnsi="Cambria" w:cs="Calibri"/>
          <w:snapToGrid/>
          <w:sz w:val="28"/>
          <w:szCs w:val="24"/>
        </w:rPr>
        <w:t>c</w:t>
      </w:r>
      <w:r w:rsidR="00D50CC6" w:rsidRPr="003345A5">
        <w:rPr>
          <w:rFonts w:ascii="Cambria" w:eastAsia="Calibri" w:hAnsi="Cambria" w:cs="Calibri"/>
          <w:snapToGrid/>
          <w:sz w:val="28"/>
          <w:szCs w:val="24"/>
        </w:rPr>
        <w:t>ría.</w:t>
      </w:r>
    </w:p>
    <w:p w14:paraId="3FADC381" w14:textId="77777777" w:rsidR="002D77C8" w:rsidRPr="003345A5" w:rsidRDefault="002D77C8" w:rsidP="002D77C8">
      <w:pPr>
        <w:pStyle w:val="Prrafodelista"/>
        <w:ind w:left="720"/>
        <w:jc w:val="both"/>
        <w:rPr>
          <w:rFonts w:ascii="Cambria" w:eastAsia="Calibri" w:hAnsi="Cambria" w:cs="Calibri"/>
          <w:snapToGrid/>
          <w:sz w:val="28"/>
          <w:szCs w:val="24"/>
        </w:rPr>
      </w:pPr>
    </w:p>
    <w:p w14:paraId="08320E53" w14:textId="77777777" w:rsidR="002D77C8" w:rsidRPr="003345A5" w:rsidRDefault="002D77C8" w:rsidP="002D77C8">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Informar de forma puntual y transparente a los criadores que participen en el programa de cría de cualquier modificación del mismo aprobada conforme a la autoridad competente.</w:t>
      </w:r>
    </w:p>
    <w:p w14:paraId="035C2D32" w14:textId="77777777" w:rsidR="00191029" w:rsidRPr="003345A5" w:rsidRDefault="00191029" w:rsidP="00191029">
      <w:pPr>
        <w:pStyle w:val="Prrafodelista"/>
        <w:rPr>
          <w:rFonts w:ascii="Cambria" w:eastAsia="Calibri" w:hAnsi="Cambria" w:cs="Calibri"/>
          <w:snapToGrid/>
          <w:sz w:val="28"/>
          <w:szCs w:val="24"/>
        </w:rPr>
      </w:pPr>
    </w:p>
    <w:p w14:paraId="023E7CA2" w14:textId="77777777" w:rsidR="00D26DB6" w:rsidRPr="003345A5" w:rsidRDefault="00D2259D" w:rsidP="00D26DB6">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Emitir, en tiempo y forma adecuados, los certificados zootécnicos a solicitud de los criadores, </w:t>
      </w:r>
      <w:r w:rsidR="00D26DB6" w:rsidRPr="003345A5">
        <w:rPr>
          <w:rFonts w:ascii="Cambria" w:eastAsia="Calibri" w:hAnsi="Cambria" w:cs="Calibri"/>
          <w:snapToGrid/>
          <w:sz w:val="28"/>
          <w:szCs w:val="24"/>
        </w:rPr>
        <w:t>bien sean elaborados por la propia asociación de criadores, o por un tercero por delegación expresa de ésta, de acuerdo a lo establecido en la normativa comunitaria y nacional al respecto.</w:t>
      </w:r>
    </w:p>
    <w:p w14:paraId="323FFF6F" w14:textId="77777777" w:rsidR="00D26DB6" w:rsidRPr="003345A5" w:rsidRDefault="00D26DB6" w:rsidP="00D26DB6">
      <w:pPr>
        <w:jc w:val="both"/>
        <w:rPr>
          <w:rFonts w:ascii="Cambria" w:eastAsia="Calibri" w:hAnsi="Cambria" w:cs="Calibri"/>
          <w:snapToGrid/>
          <w:sz w:val="28"/>
          <w:szCs w:val="24"/>
        </w:rPr>
      </w:pPr>
    </w:p>
    <w:p w14:paraId="5C372216" w14:textId="77777777" w:rsidR="00D26DB6" w:rsidRPr="003345A5" w:rsidRDefault="00D26DB6" w:rsidP="00D26DB6">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Emitir y reenviar</w:t>
      </w:r>
      <w:r w:rsidR="00D2259D" w:rsidRPr="003345A5">
        <w:rPr>
          <w:rFonts w:ascii="Cambria" w:eastAsia="Calibri" w:hAnsi="Cambria" w:cs="Calibri"/>
          <w:snapToGrid/>
          <w:sz w:val="28"/>
          <w:szCs w:val="24"/>
        </w:rPr>
        <w:t xml:space="preserve"> los resultados de las analíticas, </w:t>
      </w:r>
      <w:r w:rsidRPr="003345A5">
        <w:rPr>
          <w:rFonts w:ascii="Cambria" w:eastAsia="Calibri" w:hAnsi="Cambria" w:cs="Calibri"/>
          <w:snapToGrid/>
          <w:sz w:val="28"/>
          <w:szCs w:val="24"/>
        </w:rPr>
        <w:t>pruebas de control de rendimientos y evaluaciones genéticas.</w:t>
      </w:r>
    </w:p>
    <w:p w14:paraId="4A2391E3" w14:textId="77777777" w:rsidR="007D6572" w:rsidRPr="003345A5" w:rsidRDefault="007D6572" w:rsidP="007D6572">
      <w:pPr>
        <w:pStyle w:val="Prrafodelista"/>
        <w:ind w:left="720"/>
        <w:jc w:val="both"/>
        <w:rPr>
          <w:rFonts w:ascii="Cambria" w:eastAsia="Calibri" w:hAnsi="Cambria" w:cs="Calibri"/>
          <w:snapToGrid/>
          <w:sz w:val="28"/>
          <w:szCs w:val="24"/>
        </w:rPr>
      </w:pPr>
    </w:p>
    <w:p w14:paraId="51A0A0E2" w14:textId="77777777"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Informar, a requerimiento de la autoridad competente y al menos anualmente, del funcionamiento del </w:t>
      </w:r>
      <w:r w:rsidR="000E05D5" w:rsidRPr="003345A5">
        <w:rPr>
          <w:rFonts w:ascii="Cambria" w:eastAsia="Calibri" w:hAnsi="Cambria" w:cs="Calibri"/>
          <w:snapToGrid/>
          <w:sz w:val="28"/>
          <w:szCs w:val="24"/>
        </w:rPr>
        <w:t>p</w:t>
      </w:r>
      <w:r w:rsidR="00D50CC6" w:rsidRPr="003345A5">
        <w:rPr>
          <w:rFonts w:ascii="Cambria" w:eastAsia="Calibri" w:hAnsi="Cambria" w:cs="Calibri"/>
          <w:snapToGrid/>
          <w:sz w:val="28"/>
          <w:szCs w:val="24"/>
        </w:rPr>
        <w:t xml:space="preserve">rograma de </w:t>
      </w:r>
      <w:r w:rsidR="000E05D5" w:rsidRPr="003345A5">
        <w:rPr>
          <w:rFonts w:ascii="Cambria" w:eastAsia="Calibri" w:hAnsi="Cambria" w:cs="Calibri"/>
          <w:snapToGrid/>
          <w:sz w:val="28"/>
          <w:szCs w:val="24"/>
        </w:rPr>
        <w:t>c</w:t>
      </w:r>
      <w:r w:rsidR="00D50CC6" w:rsidRPr="003345A5">
        <w:rPr>
          <w:rFonts w:ascii="Cambria" w:eastAsia="Calibri" w:hAnsi="Cambria" w:cs="Calibri"/>
          <w:snapToGrid/>
          <w:sz w:val="28"/>
          <w:szCs w:val="24"/>
        </w:rPr>
        <w:t>ría</w:t>
      </w:r>
      <w:r w:rsidRPr="003345A5">
        <w:rPr>
          <w:rFonts w:ascii="Cambria" w:eastAsia="Calibri" w:hAnsi="Cambria" w:cs="Calibri"/>
          <w:snapToGrid/>
          <w:sz w:val="28"/>
          <w:szCs w:val="24"/>
        </w:rPr>
        <w:t>, así como de las incidencias de interés acaecidas en relación con la raza, especialmente en lo referente a su censo, expansión, pruebas de calificación y selección, certámenes y, en su caso, los reglamentos de aplicación.</w:t>
      </w:r>
    </w:p>
    <w:p w14:paraId="1A48DBC4" w14:textId="77777777" w:rsidR="00D50CC6" w:rsidRPr="003345A5" w:rsidRDefault="00D50CC6" w:rsidP="00D50CC6">
      <w:pPr>
        <w:pStyle w:val="Prrafodelista"/>
        <w:rPr>
          <w:rFonts w:ascii="Cambria" w:eastAsia="Calibri" w:hAnsi="Cambria" w:cs="Calibri"/>
          <w:snapToGrid/>
          <w:sz w:val="28"/>
          <w:szCs w:val="24"/>
        </w:rPr>
      </w:pPr>
    </w:p>
    <w:p w14:paraId="7823A3A0" w14:textId="77777777" w:rsidR="00D50CC6" w:rsidRPr="003345A5" w:rsidRDefault="00D50CC6"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Someterse a los controles oficiales que determine la </w:t>
      </w:r>
      <w:r w:rsidR="000E05D5" w:rsidRPr="003345A5">
        <w:rPr>
          <w:rFonts w:ascii="Cambria" w:eastAsia="Calibri" w:hAnsi="Cambria" w:cs="Calibri"/>
          <w:snapToGrid/>
          <w:sz w:val="28"/>
          <w:szCs w:val="24"/>
        </w:rPr>
        <w:t>a</w:t>
      </w:r>
      <w:r w:rsidRPr="003345A5">
        <w:rPr>
          <w:rFonts w:ascii="Cambria" w:eastAsia="Calibri" w:hAnsi="Cambria" w:cs="Calibri"/>
          <w:snapToGrid/>
          <w:sz w:val="28"/>
          <w:szCs w:val="24"/>
        </w:rPr>
        <w:t xml:space="preserve">utoridad </w:t>
      </w:r>
      <w:r w:rsidR="000E05D5" w:rsidRPr="003345A5">
        <w:rPr>
          <w:rFonts w:ascii="Cambria" w:eastAsia="Calibri" w:hAnsi="Cambria" w:cs="Calibri"/>
          <w:snapToGrid/>
          <w:sz w:val="28"/>
          <w:szCs w:val="24"/>
        </w:rPr>
        <w:t>c</w:t>
      </w:r>
      <w:r w:rsidRPr="003345A5">
        <w:rPr>
          <w:rFonts w:ascii="Cambria" w:eastAsia="Calibri" w:hAnsi="Cambria" w:cs="Calibri"/>
          <w:snapToGrid/>
          <w:sz w:val="28"/>
          <w:szCs w:val="24"/>
        </w:rPr>
        <w:t xml:space="preserve">ompetente en base a lo establecido en el </w:t>
      </w:r>
      <w:r w:rsidR="001945B9" w:rsidRPr="003345A5">
        <w:rPr>
          <w:rFonts w:ascii="Cambria" w:eastAsia="Calibri" w:hAnsi="Cambria" w:cs="Calibri"/>
          <w:snapToGrid/>
          <w:sz w:val="28"/>
          <w:szCs w:val="24"/>
        </w:rPr>
        <w:t xml:space="preserve">artículo 46 del </w:t>
      </w:r>
      <w:r w:rsidRPr="003345A5">
        <w:rPr>
          <w:rFonts w:ascii="Cambria" w:eastAsia="Calibri" w:hAnsi="Cambria" w:cs="Calibri"/>
          <w:snapToGrid/>
          <w:sz w:val="28"/>
          <w:szCs w:val="24"/>
        </w:rPr>
        <w:t>Reglamento UE 2016/1012.</w:t>
      </w:r>
      <w:r w:rsidR="001945B9" w:rsidRPr="003345A5">
        <w:rPr>
          <w:rFonts w:ascii="Cambria" w:eastAsia="Calibri" w:hAnsi="Cambria" w:cs="Calibri"/>
          <w:snapToGrid/>
          <w:sz w:val="28"/>
          <w:szCs w:val="24"/>
        </w:rPr>
        <w:t xml:space="preserve"> En la medida que sea necesario para la real</w:t>
      </w:r>
      <w:r w:rsidR="00D33097" w:rsidRPr="003345A5">
        <w:rPr>
          <w:rFonts w:ascii="Cambria" w:eastAsia="Calibri" w:hAnsi="Cambria" w:cs="Calibri"/>
          <w:snapToGrid/>
          <w:sz w:val="28"/>
          <w:szCs w:val="24"/>
        </w:rPr>
        <w:t xml:space="preserve">ización de estos controles, la </w:t>
      </w:r>
      <w:r w:rsidR="00F93A14" w:rsidRPr="003345A5">
        <w:rPr>
          <w:rFonts w:ascii="Cambria" w:eastAsia="Calibri" w:hAnsi="Cambria" w:cs="Calibri"/>
          <w:snapToGrid/>
          <w:sz w:val="28"/>
          <w:szCs w:val="24"/>
        </w:rPr>
        <w:t>a</w:t>
      </w:r>
      <w:r w:rsidR="00D33097" w:rsidRPr="003345A5">
        <w:rPr>
          <w:rFonts w:ascii="Cambria" w:eastAsia="Calibri" w:hAnsi="Cambria" w:cs="Calibri"/>
          <w:snapToGrid/>
          <w:sz w:val="28"/>
          <w:szCs w:val="24"/>
        </w:rPr>
        <w:t xml:space="preserve">sociación de </w:t>
      </w:r>
      <w:r w:rsidR="00F93A14" w:rsidRPr="003345A5">
        <w:rPr>
          <w:rFonts w:ascii="Cambria" w:eastAsia="Calibri" w:hAnsi="Cambria" w:cs="Calibri"/>
          <w:snapToGrid/>
          <w:sz w:val="28"/>
          <w:szCs w:val="24"/>
        </w:rPr>
        <w:t>c</w:t>
      </w:r>
      <w:r w:rsidR="001945B9" w:rsidRPr="003345A5">
        <w:rPr>
          <w:rFonts w:ascii="Cambria" w:eastAsia="Calibri" w:hAnsi="Cambria" w:cs="Calibri"/>
          <w:snapToGrid/>
          <w:sz w:val="28"/>
          <w:szCs w:val="24"/>
        </w:rPr>
        <w:t>riadores tendrá obligación d</w:t>
      </w:r>
      <w:r w:rsidR="000D538E" w:rsidRPr="003345A5">
        <w:rPr>
          <w:rFonts w:ascii="Cambria" w:eastAsia="Calibri" w:hAnsi="Cambria" w:cs="Calibri"/>
          <w:snapToGrid/>
          <w:sz w:val="28"/>
          <w:szCs w:val="24"/>
        </w:rPr>
        <w:t>e dar a la autoridad competente,</w:t>
      </w:r>
      <w:r w:rsidR="001945B9" w:rsidRPr="003345A5">
        <w:rPr>
          <w:rFonts w:ascii="Cambria" w:eastAsia="Calibri" w:hAnsi="Cambria" w:cs="Calibri"/>
          <w:snapToGrid/>
          <w:sz w:val="28"/>
          <w:szCs w:val="24"/>
        </w:rPr>
        <w:t xml:space="preserve"> cuando </w:t>
      </w:r>
      <w:r w:rsidR="000D538E" w:rsidRPr="003345A5">
        <w:rPr>
          <w:rFonts w:ascii="Cambria" w:eastAsia="Calibri" w:hAnsi="Cambria" w:cs="Calibri"/>
          <w:snapToGrid/>
          <w:sz w:val="28"/>
          <w:szCs w:val="24"/>
        </w:rPr>
        <w:t>é</w:t>
      </w:r>
      <w:r w:rsidR="001945B9" w:rsidRPr="003345A5">
        <w:rPr>
          <w:rFonts w:ascii="Cambria" w:eastAsia="Calibri" w:hAnsi="Cambria" w:cs="Calibri"/>
          <w:snapToGrid/>
          <w:sz w:val="28"/>
          <w:szCs w:val="24"/>
        </w:rPr>
        <w:t>sta lo solicite, acceso necesario a sus equipos, instalaciones, animales,</w:t>
      </w:r>
      <w:r w:rsidR="000D538E" w:rsidRPr="003345A5">
        <w:rPr>
          <w:rFonts w:ascii="Cambria" w:eastAsia="Calibri" w:hAnsi="Cambria" w:cs="Calibri"/>
          <w:snapToGrid/>
          <w:sz w:val="28"/>
          <w:szCs w:val="24"/>
        </w:rPr>
        <w:t xml:space="preserve"> bases de datos,</w:t>
      </w:r>
      <w:r w:rsidR="001945B9" w:rsidRPr="003345A5">
        <w:rPr>
          <w:rFonts w:ascii="Cambria" w:eastAsia="Calibri" w:hAnsi="Cambria" w:cs="Calibri"/>
          <w:snapToGrid/>
          <w:sz w:val="28"/>
          <w:szCs w:val="24"/>
        </w:rPr>
        <w:t xml:space="preserve"> y todo aquello previsto por el antedicho artículo.</w:t>
      </w:r>
    </w:p>
    <w:p w14:paraId="0A491E86" w14:textId="77777777" w:rsidR="007D6572" w:rsidRPr="003345A5" w:rsidRDefault="007D6572" w:rsidP="007D6572">
      <w:pPr>
        <w:rPr>
          <w:rFonts w:ascii="Cambria" w:eastAsia="Calibri" w:hAnsi="Cambria" w:cs="Calibri"/>
          <w:snapToGrid/>
          <w:sz w:val="28"/>
          <w:szCs w:val="24"/>
        </w:rPr>
      </w:pPr>
    </w:p>
    <w:p w14:paraId="3224B5A6" w14:textId="77777777"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Garantizar el acceso a sus bases de datos, así como comprometerse a establ</w:t>
      </w:r>
      <w:r w:rsidR="00E221D7" w:rsidRPr="003345A5">
        <w:rPr>
          <w:rFonts w:ascii="Cambria" w:eastAsia="Calibri" w:hAnsi="Cambria" w:cs="Calibri"/>
          <w:snapToGrid/>
          <w:sz w:val="28"/>
          <w:szCs w:val="24"/>
        </w:rPr>
        <w:t>ecer mecanismos de comunicación</w:t>
      </w:r>
      <w:r w:rsidRPr="003345A5">
        <w:rPr>
          <w:rFonts w:ascii="Cambria" w:eastAsia="Calibri" w:hAnsi="Cambria" w:cs="Calibri"/>
          <w:snapToGrid/>
          <w:sz w:val="28"/>
          <w:szCs w:val="24"/>
        </w:rPr>
        <w:t xml:space="preserve">, en la forma y condiciones que la autoridad competente determine, para facilitar los datos del </w:t>
      </w:r>
      <w:r w:rsidR="000D538E" w:rsidRPr="003345A5">
        <w:rPr>
          <w:rFonts w:ascii="Cambria" w:eastAsia="Calibri" w:hAnsi="Cambria" w:cs="Calibri"/>
          <w:snapToGrid/>
          <w:sz w:val="28"/>
          <w:szCs w:val="24"/>
        </w:rPr>
        <w:t>programa de cría</w:t>
      </w:r>
      <w:r w:rsidRPr="003345A5">
        <w:rPr>
          <w:rFonts w:ascii="Cambria" w:eastAsia="Calibri" w:hAnsi="Cambria" w:cs="Calibri"/>
          <w:snapToGrid/>
          <w:sz w:val="28"/>
          <w:szCs w:val="24"/>
        </w:rPr>
        <w:t xml:space="preserve"> necesarios para constituir la base de datos única para la raza.</w:t>
      </w:r>
    </w:p>
    <w:p w14:paraId="45597945" w14:textId="77777777" w:rsidR="007D6572" w:rsidRPr="003345A5" w:rsidRDefault="007D6572" w:rsidP="007D6572">
      <w:pPr>
        <w:pStyle w:val="Prrafodelista"/>
        <w:jc w:val="both"/>
        <w:rPr>
          <w:rFonts w:ascii="Cambria" w:eastAsia="Calibri" w:hAnsi="Cambria" w:cs="Calibri"/>
          <w:snapToGrid/>
          <w:sz w:val="28"/>
          <w:szCs w:val="24"/>
        </w:rPr>
      </w:pPr>
    </w:p>
    <w:p w14:paraId="148E2F59" w14:textId="77777777"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Realizar el </w:t>
      </w:r>
      <w:r w:rsidR="00366D27" w:rsidRPr="003345A5">
        <w:rPr>
          <w:rFonts w:ascii="Cambria" w:eastAsia="Calibri" w:hAnsi="Cambria" w:cs="Calibri"/>
          <w:snapToGrid/>
          <w:sz w:val="28"/>
          <w:szCs w:val="24"/>
        </w:rPr>
        <w:t>p</w:t>
      </w:r>
      <w:r w:rsidRPr="003345A5">
        <w:rPr>
          <w:rFonts w:ascii="Cambria" w:eastAsia="Calibri" w:hAnsi="Cambria" w:cs="Calibri"/>
          <w:snapToGrid/>
          <w:sz w:val="28"/>
          <w:szCs w:val="24"/>
        </w:rPr>
        <w:t xml:space="preserve">rograma de difusión de la </w:t>
      </w:r>
      <w:r w:rsidR="00366D27" w:rsidRPr="003345A5">
        <w:rPr>
          <w:rFonts w:ascii="Cambria" w:eastAsia="Calibri" w:hAnsi="Cambria" w:cs="Calibri"/>
          <w:snapToGrid/>
          <w:sz w:val="28"/>
          <w:szCs w:val="24"/>
        </w:rPr>
        <w:t>m</w:t>
      </w:r>
      <w:r w:rsidRPr="003345A5">
        <w:rPr>
          <w:rFonts w:ascii="Cambria" w:eastAsia="Calibri" w:hAnsi="Cambria" w:cs="Calibri"/>
          <w:snapToGrid/>
          <w:sz w:val="28"/>
          <w:szCs w:val="24"/>
        </w:rPr>
        <w:t>ejora.</w:t>
      </w:r>
    </w:p>
    <w:p w14:paraId="2DBB36A9" w14:textId="77777777" w:rsidR="007D6572" w:rsidRPr="003345A5" w:rsidRDefault="007D6572" w:rsidP="007D6572">
      <w:pPr>
        <w:pStyle w:val="Prrafodelista"/>
        <w:jc w:val="both"/>
        <w:rPr>
          <w:rFonts w:ascii="Cambria" w:eastAsia="Calibri" w:hAnsi="Cambria" w:cs="Calibri"/>
          <w:snapToGrid/>
          <w:sz w:val="28"/>
          <w:szCs w:val="24"/>
        </w:rPr>
      </w:pPr>
    </w:p>
    <w:p w14:paraId="022CB642" w14:textId="77777777" w:rsidR="007D6572" w:rsidRPr="003345A5" w:rsidRDefault="007D6572" w:rsidP="00366D27">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Velar por la coherencia de las acciones que concurran en la conservación, mejora y fomento de la raza para </w:t>
      </w:r>
      <w:r w:rsidR="004138E4" w:rsidRPr="003345A5">
        <w:rPr>
          <w:rFonts w:ascii="Cambria" w:eastAsia="Calibri" w:hAnsi="Cambria" w:cs="Calibri"/>
          <w:snapToGrid/>
          <w:sz w:val="28"/>
          <w:szCs w:val="24"/>
        </w:rPr>
        <w:t xml:space="preserve">cuya gestión </w:t>
      </w:r>
      <w:r w:rsidRPr="003345A5">
        <w:rPr>
          <w:rFonts w:ascii="Cambria" w:eastAsia="Calibri" w:hAnsi="Cambria" w:cs="Calibri"/>
          <w:snapToGrid/>
          <w:sz w:val="28"/>
          <w:szCs w:val="24"/>
        </w:rPr>
        <w:t>está oficialmente reconocida, y establecer los mecanismos necesarios para alcanzar un uso sostenible de la misma.</w:t>
      </w:r>
    </w:p>
    <w:p w14:paraId="0858B2AF" w14:textId="77777777" w:rsidR="007D6572" w:rsidRPr="003345A5" w:rsidRDefault="007D6572" w:rsidP="00366D27">
      <w:pPr>
        <w:jc w:val="both"/>
        <w:rPr>
          <w:rFonts w:ascii="Cambria" w:eastAsia="Calibri" w:hAnsi="Cambria" w:cs="Calibri"/>
          <w:snapToGrid/>
          <w:sz w:val="28"/>
          <w:szCs w:val="24"/>
        </w:rPr>
      </w:pPr>
    </w:p>
    <w:p w14:paraId="4DCB9999" w14:textId="77777777" w:rsidR="00D50CC6" w:rsidRPr="003345A5" w:rsidRDefault="00D50CC6" w:rsidP="00366D27">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Asegurarse de que cuenta con los medios técnicos, materiales y humanos para el correcto desempeño de sus funciones.</w:t>
      </w:r>
    </w:p>
    <w:p w14:paraId="16D071FE" w14:textId="77777777" w:rsidR="007D6572" w:rsidRPr="003345A5" w:rsidRDefault="00D50CC6" w:rsidP="00366D27">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 </w:t>
      </w:r>
    </w:p>
    <w:p w14:paraId="55B1EBA6" w14:textId="77777777" w:rsidR="007D6572" w:rsidRPr="003345A5" w:rsidRDefault="000D538E"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 </w:t>
      </w:r>
      <w:r w:rsidR="007D6572" w:rsidRPr="003345A5">
        <w:rPr>
          <w:rFonts w:ascii="Cambria" w:eastAsia="Calibri" w:hAnsi="Cambria" w:cs="Calibri"/>
          <w:snapToGrid/>
          <w:sz w:val="28"/>
          <w:szCs w:val="24"/>
        </w:rPr>
        <w:t xml:space="preserve">Dar publicidad a los procedimientos </w:t>
      </w:r>
      <w:r w:rsidRPr="003345A5">
        <w:rPr>
          <w:rFonts w:ascii="Cambria" w:eastAsia="Calibri" w:hAnsi="Cambria" w:cs="Calibri"/>
          <w:snapToGrid/>
          <w:sz w:val="28"/>
          <w:szCs w:val="24"/>
        </w:rPr>
        <w:t xml:space="preserve">realizados en el marco del programa de cría, especialmente los relacionados con los siguientes puntos, garantizando </w:t>
      </w:r>
      <w:r w:rsidR="007D6572" w:rsidRPr="003345A5">
        <w:rPr>
          <w:rFonts w:ascii="Cambria" w:eastAsia="Calibri" w:hAnsi="Cambria" w:cs="Calibri"/>
          <w:snapToGrid/>
          <w:sz w:val="28"/>
          <w:szCs w:val="24"/>
        </w:rPr>
        <w:t>la correcta aplicación de las normas por el personal</w:t>
      </w:r>
      <w:r w:rsidRPr="003345A5">
        <w:rPr>
          <w:rFonts w:ascii="Cambria" w:eastAsia="Calibri" w:hAnsi="Cambria" w:cs="Calibri"/>
          <w:snapToGrid/>
          <w:sz w:val="28"/>
          <w:szCs w:val="24"/>
        </w:rPr>
        <w:t xml:space="preserve"> autorizado:</w:t>
      </w:r>
    </w:p>
    <w:p w14:paraId="25AA18FF" w14:textId="77777777" w:rsidR="000D538E" w:rsidRPr="003345A5" w:rsidRDefault="000D538E" w:rsidP="000D538E">
      <w:pPr>
        <w:pStyle w:val="Prrafodelista"/>
        <w:rPr>
          <w:rFonts w:ascii="Cambria" w:eastAsia="Calibri" w:hAnsi="Cambria" w:cs="Calibri"/>
          <w:snapToGrid/>
          <w:sz w:val="28"/>
          <w:szCs w:val="24"/>
        </w:rPr>
      </w:pPr>
    </w:p>
    <w:p w14:paraId="098DB260" w14:textId="77777777" w:rsidR="000D538E" w:rsidRPr="003345A5" w:rsidRDefault="000C24B1" w:rsidP="000D538E">
      <w:pPr>
        <w:pStyle w:val="Prrafodelista"/>
        <w:numPr>
          <w:ilvl w:val="1"/>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Subcontratación de actividades de control de rendimientos o evaluaciones genéticas.</w:t>
      </w:r>
    </w:p>
    <w:p w14:paraId="1C00C825" w14:textId="77777777" w:rsidR="000C24B1" w:rsidRPr="003345A5" w:rsidRDefault="000C24B1" w:rsidP="000D538E">
      <w:pPr>
        <w:pStyle w:val="Prrafodelista"/>
        <w:numPr>
          <w:ilvl w:val="1"/>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Publicación </w:t>
      </w:r>
      <w:r w:rsidR="004138E4" w:rsidRPr="003345A5">
        <w:rPr>
          <w:rFonts w:ascii="Cambria" w:eastAsia="Calibri" w:hAnsi="Cambria" w:cs="Calibri"/>
          <w:snapToGrid/>
          <w:sz w:val="28"/>
          <w:szCs w:val="24"/>
        </w:rPr>
        <w:t xml:space="preserve">y actualización </w:t>
      </w:r>
      <w:r w:rsidRPr="003345A5">
        <w:rPr>
          <w:rFonts w:ascii="Cambria" w:eastAsia="Calibri" w:hAnsi="Cambria" w:cs="Calibri"/>
          <w:snapToGrid/>
          <w:sz w:val="28"/>
          <w:szCs w:val="24"/>
        </w:rPr>
        <w:t>de</w:t>
      </w:r>
      <w:r w:rsidR="004138E4" w:rsidRPr="003345A5">
        <w:rPr>
          <w:rFonts w:ascii="Cambria" w:eastAsia="Calibri" w:hAnsi="Cambria" w:cs="Calibri"/>
          <w:snapToGrid/>
          <w:sz w:val="28"/>
          <w:szCs w:val="24"/>
        </w:rPr>
        <w:t xml:space="preserve"> los</w:t>
      </w:r>
      <w:r w:rsidRPr="003345A5">
        <w:rPr>
          <w:rFonts w:ascii="Cambria" w:eastAsia="Calibri" w:hAnsi="Cambria" w:cs="Calibri"/>
          <w:snapToGrid/>
          <w:sz w:val="28"/>
          <w:szCs w:val="24"/>
        </w:rPr>
        <w:t xml:space="preserve"> resultados de las evaluaciones genéticas de los animales reproductores cuyo esperma esté destinado a la inseminación artificial.</w:t>
      </w:r>
    </w:p>
    <w:p w14:paraId="650B00EA" w14:textId="77777777" w:rsidR="000C24B1" w:rsidRPr="003345A5" w:rsidRDefault="000C24B1" w:rsidP="000D538E">
      <w:pPr>
        <w:pStyle w:val="Prrafodelista"/>
        <w:numPr>
          <w:ilvl w:val="1"/>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Publicación de los defectos y peculiaridades genéticas de los animales reproductores según se contempla en el programa de cría.</w:t>
      </w:r>
    </w:p>
    <w:p w14:paraId="722F0A2A" w14:textId="77777777" w:rsidR="000C24B1" w:rsidRPr="003345A5" w:rsidRDefault="000C24B1" w:rsidP="000D538E">
      <w:pPr>
        <w:pStyle w:val="Prrafodelista"/>
        <w:numPr>
          <w:ilvl w:val="1"/>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Acceso y actualización de la información del programa de cría de la raza en la página web de la asociación.</w:t>
      </w:r>
    </w:p>
    <w:p w14:paraId="11A5E273" w14:textId="77777777" w:rsidR="007D6572" w:rsidRPr="003345A5" w:rsidRDefault="007D6572" w:rsidP="007D6572">
      <w:pPr>
        <w:pStyle w:val="Prrafodelista"/>
        <w:ind w:left="720"/>
        <w:jc w:val="both"/>
        <w:rPr>
          <w:rFonts w:ascii="Cambria" w:eastAsia="Calibri" w:hAnsi="Cambria" w:cs="Calibri"/>
          <w:snapToGrid/>
          <w:sz w:val="28"/>
          <w:szCs w:val="24"/>
        </w:rPr>
      </w:pPr>
    </w:p>
    <w:p w14:paraId="23ED0C8D" w14:textId="77777777" w:rsidR="007D6572" w:rsidRPr="003345A5" w:rsidRDefault="00366D27"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 </w:t>
      </w:r>
      <w:r w:rsidR="007D6572" w:rsidRPr="003345A5">
        <w:rPr>
          <w:rFonts w:ascii="Cambria" w:eastAsia="Calibri" w:hAnsi="Cambria" w:cs="Calibri"/>
          <w:snapToGrid/>
          <w:sz w:val="28"/>
          <w:szCs w:val="24"/>
        </w:rPr>
        <w:t xml:space="preserve">Custodiar los datos del </w:t>
      </w:r>
      <w:r w:rsidR="000C24B1" w:rsidRPr="003345A5">
        <w:rPr>
          <w:rFonts w:ascii="Cambria" w:eastAsia="Calibri" w:hAnsi="Cambria" w:cs="Calibri"/>
          <w:snapToGrid/>
          <w:sz w:val="28"/>
          <w:szCs w:val="24"/>
        </w:rPr>
        <w:t>programa de cría</w:t>
      </w:r>
      <w:r w:rsidR="007D6572" w:rsidRPr="003345A5">
        <w:rPr>
          <w:rFonts w:ascii="Cambria" w:eastAsia="Calibri" w:hAnsi="Cambria" w:cs="Calibri"/>
          <w:snapToGrid/>
          <w:sz w:val="28"/>
          <w:szCs w:val="24"/>
        </w:rPr>
        <w:t>, respetando la confidencialidad que se le exige por la normativa vigente.</w:t>
      </w:r>
    </w:p>
    <w:p w14:paraId="58074E98" w14:textId="77777777" w:rsidR="007D6572" w:rsidRPr="003345A5" w:rsidRDefault="007D6572" w:rsidP="007D6572">
      <w:pPr>
        <w:jc w:val="both"/>
        <w:rPr>
          <w:rFonts w:ascii="Cambria" w:eastAsia="Calibri" w:hAnsi="Cambria" w:cs="Calibri"/>
          <w:snapToGrid/>
          <w:sz w:val="28"/>
          <w:szCs w:val="24"/>
        </w:rPr>
      </w:pPr>
    </w:p>
    <w:p w14:paraId="2B5F011A" w14:textId="59521E91" w:rsidR="007D6572" w:rsidRPr="003345A5" w:rsidRDefault="007D6572" w:rsidP="007D6572">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Proporcionar a los ganaderos todos los instrumentos necesarios para </w:t>
      </w:r>
      <w:r w:rsidRPr="003345A5">
        <w:rPr>
          <w:rFonts w:ascii="Cambria" w:eastAsia="Calibri" w:hAnsi="Cambria" w:cs="Calibri"/>
          <w:snapToGrid/>
          <w:sz w:val="28"/>
          <w:szCs w:val="24"/>
        </w:rPr>
        <w:lastRenderedPageBreak/>
        <w:t>el correcto cumplimiento de sus obligaciones</w:t>
      </w:r>
      <w:r w:rsidR="00A20C78" w:rsidRPr="003345A5">
        <w:rPr>
          <w:rFonts w:ascii="Cambria" w:eastAsia="Calibri" w:hAnsi="Cambria" w:cs="Calibri"/>
          <w:snapToGrid/>
          <w:sz w:val="28"/>
          <w:szCs w:val="24"/>
        </w:rPr>
        <w:t xml:space="preserve"> legales referente a la raza</w:t>
      </w:r>
      <w:r w:rsidRPr="003345A5">
        <w:rPr>
          <w:rFonts w:ascii="Cambria" w:eastAsia="Calibri" w:hAnsi="Cambria" w:cs="Calibri"/>
          <w:snapToGrid/>
          <w:sz w:val="28"/>
          <w:szCs w:val="24"/>
        </w:rPr>
        <w:t>.</w:t>
      </w:r>
    </w:p>
    <w:p w14:paraId="76B9FACA" w14:textId="77777777" w:rsidR="007D6572" w:rsidRPr="003345A5" w:rsidRDefault="007D6572" w:rsidP="007D6572">
      <w:pPr>
        <w:pStyle w:val="Prrafodelista"/>
        <w:ind w:left="720"/>
        <w:rPr>
          <w:rFonts w:ascii="Cambria" w:eastAsia="Calibri" w:hAnsi="Cambria" w:cs="Calibri"/>
          <w:snapToGrid/>
          <w:sz w:val="28"/>
          <w:szCs w:val="24"/>
        </w:rPr>
      </w:pPr>
    </w:p>
    <w:p w14:paraId="57D70800" w14:textId="77777777" w:rsidR="00E64483" w:rsidRPr="003345A5" w:rsidRDefault="00E64483" w:rsidP="00E64483">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Promover la formación de jueces y ganaderos, organizando o participando en actos formativos.</w:t>
      </w:r>
    </w:p>
    <w:p w14:paraId="6F5AC223" w14:textId="77777777" w:rsidR="00E64483" w:rsidRPr="003345A5" w:rsidRDefault="00E64483" w:rsidP="00E64483">
      <w:pPr>
        <w:pStyle w:val="Prrafodelista"/>
        <w:ind w:left="720"/>
        <w:jc w:val="both"/>
        <w:rPr>
          <w:rFonts w:ascii="Cambria" w:eastAsia="Calibri" w:hAnsi="Cambria" w:cs="Calibri"/>
          <w:snapToGrid/>
          <w:sz w:val="28"/>
          <w:szCs w:val="24"/>
        </w:rPr>
      </w:pPr>
    </w:p>
    <w:p w14:paraId="07D6A644" w14:textId="77777777" w:rsidR="00E64483" w:rsidRPr="003345A5" w:rsidRDefault="00E64483" w:rsidP="00E64483">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La secretaria de la asociación o persona en quien delegue deberá contactar al menos una vez al año con el criador y acordar las visitas del secretario ejecutivo, que deberán ser como mínimo de una periodicidad anual. En caso de poder contactar con el criador, como medida de transparencia se llevará un registro de la fecha y la vía por la que se ha intentado acceder al contacto.</w:t>
      </w:r>
    </w:p>
    <w:p w14:paraId="50B52165" w14:textId="77777777" w:rsidR="00E64483" w:rsidRPr="003345A5" w:rsidRDefault="00E64483" w:rsidP="00E64483">
      <w:pPr>
        <w:pStyle w:val="Prrafodelista"/>
        <w:ind w:left="720"/>
        <w:jc w:val="both"/>
        <w:rPr>
          <w:rFonts w:ascii="Cambria" w:eastAsia="Calibri" w:hAnsi="Cambria" w:cs="Calibri"/>
          <w:snapToGrid/>
          <w:sz w:val="28"/>
          <w:szCs w:val="24"/>
        </w:rPr>
      </w:pPr>
    </w:p>
    <w:p w14:paraId="4FCEFD5A" w14:textId="25DE30A4" w:rsidR="000C24B1" w:rsidRPr="003345A5" w:rsidRDefault="007D6572" w:rsidP="000C24B1">
      <w:pPr>
        <w:pStyle w:val="Prrafodelista"/>
        <w:numPr>
          <w:ilvl w:val="0"/>
          <w:numId w:val="1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Admitir, tramitar y resolver en la forma adecuada las reclamaciones planteadas por los ganaderos y </w:t>
      </w:r>
      <w:r w:rsidR="00D50CC6" w:rsidRPr="003345A5">
        <w:rPr>
          <w:rFonts w:ascii="Cambria" w:eastAsia="Calibri" w:hAnsi="Cambria" w:cs="Calibri"/>
          <w:snapToGrid/>
          <w:sz w:val="28"/>
          <w:szCs w:val="24"/>
        </w:rPr>
        <w:t>actores implicados en</w:t>
      </w:r>
      <w:r w:rsidRPr="003345A5">
        <w:rPr>
          <w:rFonts w:ascii="Cambria" w:eastAsia="Calibri" w:hAnsi="Cambria" w:cs="Calibri"/>
          <w:snapToGrid/>
          <w:sz w:val="28"/>
          <w:szCs w:val="24"/>
        </w:rPr>
        <w:t xml:space="preserve"> este</w:t>
      </w:r>
      <w:r w:rsidR="00A20C78" w:rsidRPr="003345A5">
        <w:rPr>
          <w:rFonts w:ascii="Cambria" w:eastAsia="Calibri" w:hAnsi="Cambria" w:cs="Calibri"/>
          <w:snapToGrid/>
          <w:sz w:val="28"/>
          <w:szCs w:val="24"/>
        </w:rPr>
        <w:t xml:space="preserve"> reglamento</w:t>
      </w:r>
      <w:r w:rsidRPr="003345A5">
        <w:rPr>
          <w:rFonts w:ascii="Cambria" w:eastAsia="Calibri" w:hAnsi="Cambria" w:cs="Calibri"/>
          <w:snapToGrid/>
          <w:sz w:val="28"/>
          <w:szCs w:val="24"/>
        </w:rPr>
        <w:t>.</w:t>
      </w:r>
    </w:p>
    <w:p w14:paraId="52DA417B" w14:textId="77777777" w:rsidR="000C24B1" w:rsidRPr="003345A5" w:rsidRDefault="000C24B1" w:rsidP="000C24B1">
      <w:pPr>
        <w:pStyle w:val="Prrafodelista"/>
        <w:rPr>
          <w:rFonts w:ascii="Cambria" w:eastAsia="Calibri" w:hAnsi="Cambria" w:cs="Calibri"/>
          <w:snapToGrid/>
          <w:sz w:val="28"/>
          <w:szCs w:val="24"/>
        </w:rPr>
      </w:pPr>
    </w:p>
    <w:p w14:paraId="4E082C24" w14:textId="17156E18" w:rsidR="003872B9" w:rsidRPr="003345A5" w:rsidRDefault="003872B9" w:rsidP="00A20C78">
      <w:pPr>
        <w:jc w:val="both"/>
        <w:rPr>
          <w:rFonts w:ascii="Cambria" w:eastAsia="Calibri" w:hAnsi="Cambria" w:cs="Calibri"/>
          <w:snapToGrid/>
          <w:sz w:val="28"/>
          <w:szCs w:val="24"/>
        </w:rPr>
      </w:pPr>
    </w:p>
    <w:p w14:paraId="2A922E68" w14:textId="77777777" w:rsidR="00F6212A" w:rsidRPr="003345A5" w:rsidRDefault="00F6212A" w:rsidP="00A56B02">
      <w:pPr>
        <w:rPr>
          <w:rFonts w:ascii="Cambria" w:eastAsia="Calibri" w:hAnsi="Cambria" w:cs="Calibri"/>
          <w:snapToGrid/>
          <w:sz w:val="28"/>
          <w:szCs w:val="24"/>
        </w:rPr>
      </w:pPr>
    </w:p>
    <w:p w14:paraId="450B10A4" w14:textId="77777777" w:rsidR="00F6212A" w:rsidRPr="003345A5" w:rsidRDefault="00D50CC6" w:rsidP="00A56B02">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w:t>
      </w:r>
      <w:r w:rsidR="00D03E8C" w:rsidRPr="003345A5">
        <w:rPr>
          <w:rFonts w:ascii="Cambria" w:eastAsia="Calibri" w:hAnsi="Cambria" w:cs="Calibri"/>
          <w:snapToGrid/>
          <w:sz w:val="28"/>
          <w:szCs w:val="24"/>
          <w:u w:val="single"/>
        </w:rPr>
        <w:t>6</w:t>
      </w:r>
      <w:r w:rsidR="00F6212A" w:rsidRPr="003345A5">
        <w:rPr>
          <w:rFonts w:ascii="Cambria" w:eastAsia="Calibri" w:hAnsi="Cambria" w:cs="Calibri"/>
          <w:snapToGrid/>
          <w:sz w:val="28"/>
          <w:szCs w:val="24"/>
          <w:u w:val="single"/>
        </w:rPr>
        <w:t xml:space="preserve">. De los derechos de la </w:t>
      </w:r>
      <w:r w:rsidR="00F93A14" w:rsidRPr="003345A5">
        <w:rPr>
          <w:rFonts w:ascii="Cambria" w:eastAsia="Calibri" w:hAnsi="Cambria" w:cs="Calibri"/>
          <w:snapToGrid/>
          <w:sz w:val="28"/>
          <w:szCs w:val="24"/>
          <w:u w:val="single"/>
        </w:rPr>
        <w:t>a</w:t>
      </w:r>
      <w:r w:rsidR="00F6212A" w:rsidRPr="003345A5">
        <w:rPr>
          <w:rFonts w:ascii="Cambria" w:eastAsia="Calibri" w:hAnsi="Cambria" w:cs="Calibri"/>
          <w:snapToGrid/>
          <w:sz w:val="28"/>
          <w:szCs w:val="24"/>
          <w:u w:val="single"/>
        </w:rPr>
        <w:t>sociación</w:t>
      </w:r>
      <w:r w:rsidR="00F93A14" w:rsidRPr="003345A5">
        <w:rPr>
          <w:rFonts w:ascii="Cambria" w:eastAsia="Calibri" w:hAnsi="Cambria" w:cs="Calibri"/>
          <w:snapToGrid/>
          <w:sz w:val="28"/>
          <w:szCs w:val="24"/>
          <w:u w:val="single"/>
        </w:rPr>
        <w:t xml:space="preserve"> de c</w:t>
      </w:r>
      <w:r w:rsidR="00D33097" w:rsidRPr="003345A5">
        <w:rPr>
          <w:rFonts w:ascii="Cambria" w:eastAsia="Calibri" w:hAnsi="Cambria" w:cs="Calibri"/>
          <w:snapToGrid/>
          <w:sz w:val="28"/>
          <w:szCs w:val="24"/>
          <w:u w:val="single"/>
        </w:rPr>
        <w:t>riadores</w:t>
      </w:r>
      <w:r w:rsidRPr="003345A5">
        <w:rPr>
          <w:rFonts w:ascii="Cambria" w:eastAsia="Calibri" w:hAnsi="Cambria" w:cs="Calibri"/>
          <w:snapToGrid/>
          <w:sz w:val="28"/>
          <w:szCs w:val="24"/>
          <w:u w:val="single"/>
        </w:rPr>
        <w:t>.</w:t>
      </w:r>
    </w:p>
    <w:p w14:paraId="548A3AA5" w14:textId="77777777" w:rsidR="00F6212A" w:rsidRPr="003345A5" w:rsidRDefault="00F6212A" w:rsidP="00A56B02">
      <w:pPr>
        <w:rPr>
          <w:rFonts w:ascii="Cambria" w:eastAsia="Calibri" w:hAnsi="Cambria" w:cs="Calibri"/>
          <w:snapToGrid/>
          <w:sz w:val="28"/>
          <w:szCs w:val="24"/>
        </w:rPr>
      </w:pPr>
    </w:p>
    <w:p w14:paraId="55F8A854" w14:textId="77777777" w:rsidR="00977FC7" w:rsidRPr="003345A5" w:rsidRDefault="00977FC7" w:rsidP="00290C61">
      <w:pPr>
        <w:pStyle w:val="Prrafodelista"/>
        <w:numPr>
          <w:ilvl w:val="0"/>
          <w:numId w:val="22"/>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Definir y llevar a cabo </w:t>
      </w:r>
      <w:r w:rsidR="00366D27" w:rsidRPr="003345A5">
        <w:rPr>
          <w:rFonts w:ascii="Cambria" w:eastAsia="Calibri" w:hAnsi="Cambria" w:cs="Calibri"/>
          <w:snapToGrid/>
          <w:sz w:val="28"/>
          <w:szCs w:val="24"/>
        </w:rPr>
        <w:t>el</w:t>
      </w:r>
      <w:r w:rsidRPr="003345A5">
        <w:rPr>
          <w:rFonts w:ascii="Cambria" w:eastAsia="Calibri" w:hAnsi="Cambria" w:cs="Calibri"/>
          <w:snapToGrid/>
          <w:sz w:val="28"/>
          <w:szCs w:val="24"/>
        </w:rPr>
        <w:t xml:space="preserve"> </w:t>
      </w:r>
      <w:r w:rsidR="00366D27" w:rsidRPr="003345A5">
        <w:rPr>
          <w:rFonts w:ascii="Cambria" w:eastAsia="Calibri" w:hAnsi="Cambria" w:cs="Calibri"/>
          <w:snapToGrid/>
          <w:sz w:val="28"/>
          <w:szCs w:val="24"/>
        </w:rPr>
        <w:t xml:space="preserve">programa </w:t>
      </w:r>
      <w:r w:rsidRPr="003345A5">
        <w:rPr>
          <w:rFonts w:ascii="Cambria" w:eastAsia="Calibri" w:hAnsi="Cambria" w:cs="Calibri"/>
          <w:snapToGrid/>
          <w:sz w:val="28"/>
          <w:szCs w:val="24"/>
        </w:rPr>
        <w:t xml:space="preserve">de </w:t>
      </w:r>
      <w:r w:rsidR="00366D27" w:rsidRPr="003345A5">
        <w:rPr>
          <w:rFonts w:ascii="Cambria" w:eastAsia="Calibri" w:hAnsi="Cambria" w:cs="Calibri"/>
          <w:snapToGrid/>
          <w:sz w:val="28"/>
          <w:szCs w:val="24"/>
        </w:rPr>
        <w:t>c</w:t>
      </w:r>
      <w:r w:rsidRPr="003345A5">
        <w:rPr>
          <w:rFonts w:ascii="Cambria" w:eastAsia="Calibri" w:hAnsi="Cambria" w:cs="Calibri"/>
          <w:snapToGrid/>
          <w:sz w:val="28"/>
          <w:szCs w:val="24"/>
        </w:rPr>
        <w:t xml:space="preserve">ría de </w:t>
      </w:r>
      <w:r w:rsidR="00366D27" w:rsidRPr="003345A5">
        <w:rPr>
          <w:rFonts w:ascii="Cambria" w:eastAsia="Calibri" w:hAnsi="Cambria" w:cs="Calibri"/>
          <w:snapToGrid/>
          <w:sz w:val="28"/>
          <w:szCs w:val="24"/>
        </w:rPr>
        <w:t>la</w:t>
      </w:r>
      <w:r w:rsidRPr="003345A5">
        <w:rPr>
          <w:rFonts w:ascii="Cambria" w:eastAsia="Calibri" w:hAnsi="Cambria" w:cs="Calibri"/>
          <w:snapToGrid/>
          <w:sz w:val="28"/>
          <w:szCs w:val="24"/>
        </w:rPr>
        <w:t xml:space="preserve"> </w:t>
      </w:r>
      <w:r w:rsidR="00366D27" w:rsidRPr="003345A5">
        <w:rPr>
          <w:rFonts w:ascii="Cambria" w:eastAsia="Calibri" w:hAnsi="Cambria" w:cs="Calibri"/>
          <w:snapToGrid/>
          <w:sz w:val="28"/>
          <w:szCs w:val="24"/>
        </w:rPr>
        <w:t>r</w:t>
      </w:r>
      <w:r w:rsidRPr="003345A5">
        <w:rPr>
          <w:rFonts w:ascii="Cambria" w:eastAsia="Calibri" w:hAnsi="Cambria" w:cs="Calibri"/>
          <w:snapToGrid/>
          <w:sz w:val="28"/>
          <w:szCs w:val="24"/>
        </w:rPr>
        <w:t xml:space="preserve">aza de forma </w:t>
      </w:r>
      <w:r w:rsidR="009B22C8" w:rsidRPr="003345A5">
        <w:rPr>
          <w:rFonts w:ascii="Cambria" w:eastAsia="Calibri" w:hAnsi="Cambria" w:cs="Calibri"/>
          <w:snapToGrid/>
          <w:sz w:val="28"/>
          <w:szCs w:val="24"/>
        </w:rPr>
        <w:t>autónoma, aprobado conforme a la normativa nacional y comunitaria vigente en materia de zootecnia y sus condiciones de autorización.</w:t>
      </w:r>
    </w:p>
    <w:p w14:paraId="3F5E76EE" w14:textId="77777777" w:rsidR="00F6212A" w:rsidRPr="003345A5" w:rsidRDefault="00F6212A" w:rsidP="00366D27">
      <w:pPr>
        <w:jc w:val="both"/>
        <w:rPr>
          <w:rFonts w:ascii="Cambria" w:eastAsia="Calibri" w:hAnsi="Cambria" w:cs="Calibri"/>
          <w:snapToGrid/>
          <w:sz w:val="28"/>
          <w:szCs w:val="24"/>
        </w:rPr>
      </w:pPr>
    </w:p>
    <w:p w14:paraId="26056F31" w14:textId="77777777" w:rsidR="00F6212A" w:rsidRPr="003345A5" w:rsidRDefault="00F6212A" w:rsidP="00290C61">
      <w:pPr>
        <w:pStyle w:val="Prrafodelista"/>
        <w:numPr>
          <w:ilvl w:val="0"/>
          <w:numId w:val="22"/>
        </w:numPr>
        <w:jc w:val="both"/>
        <w:rPr>
          <w:rFonts w:ascii="Cambria" w:eastAsia="Calibri" w:hAnsi="Cambria" w:cs="Calibri"/>
          <w:snapToGrid/>
          <w:sz w:val="28"/>
          <w:szCs w:val="24"/>
        </w:rPr>
      </w:pPr>
      <w:r w:rsidRPr="003345A5">
        <w:rPr>
          <w:rFonts w:ascii="Cambria" w:eastAsia="Calibri" w:hAnsi="Cambria" w:cs="Calibri"/>
          <w:snapToGrid/>
          <w:sz w:val="28"/>
          <w:szCs w:val="24"/>
        </w:rPr>
        <w:t>Excluir a</w:t>
      </w:r>
      <w:r w:rsidR="009B22C8" w:rsidRPr="003345A5">
        <w:rPr>
          <w:rFonts w:ascii="Cambria" w:eastAsia="Calibri" w:hAnsi="Cambria" w:cs="Calibri"/>
          <w:snapToGrid/>
          <w:sz w:val="28"/>
          <w:szCs w:val="24"/>
        </w:rPr>
        <w:t xml:space="preserve"> determinados </w:t>
      </w:r>
      <w:r w:rsidRPr="003345A5">
        <w:rPr>
          <w:rFonts w:ascii="Cambria" w:eastAsia="Calibri" w:hAnsi="Cambria" w:cs="Calibri"/>
          <w:snapToGrid/>
          <w:sz w:val="28"/>
          <w:szCs w:val="24"/>
        </w:rPr>
        <w:t xml:space="preserve">criadores de la participación en un programa de cría si no cumplen las normas del mismo </w:t>
      </w:r>
      <w:r w:rsidR="00A63A37" w:rsidRPr="003345A5">
        <w:rPr>
          <w:rFonts w:ascii="Cambria" w:eastAsia="Calibri" w:hAnsi="Cambria" w:cs="Calibri"/>
          <w:snapToGrid/>
          <w:sz w:val="28"/>
          <w:szCs w:val="24"/>
        </w:rPr>
        <w:t xml:space="preserve">o las obligaciones establecidas en el </w:t>
      </w:r>
      <w:r w:rsidR="00366D27" w:rsidRPr="003345A5">
        <w:rPr>
          <w:rFonts w:ascii="Cambria" w:eastAsia="Calibri" w:hAnsi="Cambria" w:cs="Calibri"/>
          <w:snapToGrid/>
          <w:sz w:val="28"/>
          <w:szCs w:val="24"/>
        </w:rPr>
        <w:t>r</w:t>
      </w:r>
      <w:r w:rsidR="00A63A37" w:rsidRPr="003345A5">
        <w:rPr>
          <w:rFonts w:ascii="Cambria" w:eastAsia="Calibri" w:hAnsi="Cambria" w:cs="Calibri"/>
          <w:snapToGrid/>
          <w:sz w:val="28"/>
          <w:szCs w:val="24"/>
        </w:rPr>
        <w:t xml:space="preserve">eglamento </w:t>
      </w:r>
      <w:r w:rsidR="00366D27" w:rsidRPr="003345A5">
        <w:rPr>
          <w:rFonts w:ascii="Cambria" w:eastAsia="Calibri" w:hAnsi="Cambria" w:cs="Calibri"/>
          <w:snapToGrid/>
          <w:sz w:val="28"/>
          <w:szCs w:val="24"/>
        </w:rPr>
        <w:t xml:space="preserve">de régimen </w:t>
      </w:r>
      <w:r w:rsidR="00A63A37" w:rsidRPr="003345A5">
        <w:rPr>
          <w:rFonts w:ascii="Cambria" w:eastAsia="Calibri" w:hAnsi="Cambria" w:cs="Calibri"/>
          <w:snapToGrid/>
          <w:sz w:val="28"/>
          <w:szCs w:val="24"/>
        </w:rPr>
        <w:t>interno.</w:t>
      </w:r>
    </w:p>
    <w:p w14:paraId="39875F67" w14:textId="77777777" w:rsidR="00766E10" w:rsidRPr="003345A5" w:rsidRDefault="00766E10" w:rsidP="00766E10">
      <w:pPr>
        <w:pStyle w:val="Prrafodelista"/>
        <w:rPr>
          <w:rFonts w:ascii="Cambria" w:eastAsia="Calibri" w:hAnsi="Cambria" w:cs="Calibri"/>
          <w:snapToGrid/>
          <w:sz w:val="28"/>
          <w:szCs w:val="24"/>
        </w:rPr>
      </w:pPr>
    </w:p>
    <w:p w14:paraId="1963B987" w14:textId="77777777" w:rsidR="00766E10" w:rsidRPr="003345A5" w:rsidRDefault="00766E10" w:rsidP="00290C61">
      <w:pPr>
        <w:pStyle w:val="Prrafodelista"/>
        <w:numPr>
          <w:ilvl w:val="0"/>
          <w:numId w:val="22"/>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Retirar la afiliación a aquellos criadores que incumplan las obligaciones establecidas en este reglamento interno, conforme a lo establecido en el </w:t>
      </w:r>
      <w:r w:rsidR="00FD7FD2" w:rsidRPr="003345A5">
        <w:rPr>
          <w:rFonts w:ascii="Cambria" w:eastAsia="Calibri" w:hAnsi="Cambria" w:cs="Calibri"/>
          <w:snapToGrid/>
          <w:sz w:val="28"/>
          <w:szCs w:val="24"/>
        </w:rPr>
        <w:t>c</w:t>
      </w:r>
      <w:r w:rsidRPr="003345A5">
        <w:rPr>
          <w:rFonts w:ascii="Cambria" w:eastAsia="Calibri" w:hAnsi="Cambria" w:cs="Calibri"/>
          <w:snapToGrid/>
          <w:sz w:val="28"/>
          <w:szCs w:val="24"/>
        </w:rPr>
        <w:t>apítulo V del mismo.</w:t>
      </w:r>
    </w:p>
    <w:p w14:paraId="21D131FB" w14:textId="77777777" w:rsidR="00A63A37" w:rsidRPr="003345A5" w:rsidRDefault="00A63A37" w:rsidP="00366D27">
      <w:pPr>
        <w:jc w:val="both"/>
        <w:rPr>
          <w:rFonts w:ascii="Cambria" w:eastAsia="Calibri" w:hAnsi="Cambria" w:cs="Calibri"/>
          <w:snapToGrid/>
          <w:sz w:val="28"/>
          <w:szCs w:val="24"/>
        </w:rPr>
      </w:pPr>
    </w:p>
    <w:p w14:paraId="71773E07" w14:textId="77777777" w:rsidR="00A63A37" w:rsidRPr="003345A5" w:rsidRDefault="00D33097" w:rsidP="00290C61">
      <w:pPr>
        <w:pStyle w:val="Prrafodelista"/>
        <w:numPr>
          <w:ilvl w:val="0"/>
          <w:numId w:val="22"/>
        </w:numPr>
        <w:jc w:val="both"/>
        <w:rPr>
          <w:rFonts w:ascii="Cambria" w:eastAsia="Calibri" w:hAnsi="Cambria" w:cs="Calibri"/>
          <w:snapToGrid/>
          <w:sz w:val="28"/>
          <w:szCs w:val="24"/>
        </w:rPr>
      </w:pPr>
      <w:r w:rsidRPr="003345A5">
        <w:rPr>
          <w:rFonts w:ascii="Cambria" w:eastAsia="Calibri" w:hAnsi="Cambria" w:cs="Calibri"/>
          <w:snapToGrid/>
          <w:sz w:val="28"/>
          <w:szCs w:val="24"/>
        </w:rPr>
        <w:t>La a</w:t>
      </w:r>
      <w:r w:rsidR="00A63A37" w:rsidRPr="003345A5">
        <w:rPr>
          <w:rFonts w:ascii="Cambria" w:eastAsia="Calibri" w:hAnsi="Cambria" w:cs="Calibri"/>
          <w:snapToGrid/>
          <w:sz w:val="28"/>
          <w:szCs w:val="24"/>
        </w:rPr>
        <w:t xml:space="preserve">sociación será competente para la resolución de litigios que puedan surgir entre los criadores, y entre los criadores y la </w:t>
      </w:r>
      <w:r w:rsidRPr="003345A5">
        <w:rPr>
          <w:rFonts w:ascii="Cambria" w:eastAsia="Calibri" w:hAnsi="Cambria" w:cs="Calibri"/>
          <w:snapToGrid/>
          <w:sz w:val="28"/>
          <w:szCs w:val="24"/>
        </w:rPr>
        <w:t>a</w:t>
      </w:r>
      <w:r w:rsidR="00A63A37" w:rsidRPr="003345A5">
        <w:rPr>
          <w:rFonts w:ascii="Cambria" w:eastAsia="Calibri" w:hAnsi="Cambria" w:cs="Calibri"/>
          <w:snapToGrid/>
          <w:sz w:val="28"/>
          <w:szCs w:val="24"/>
        </w:rPr>
        <w:t>sociación, de acuerdo a lo estipulado en el Regla</w:t>
      </w:r>
      <w:r w:rsidR="00FD7FD2" w:rsidRPr="003345A5">
        <w:rPr>
          <w:rFonts w:ascii="Cambria" w:eastAsia="Calibri" w:hAnsi="Cambria" w:cs="Calibri"/>
          <w:snapToGrid/>
          <w:sz w:val="28"/>
          <w:szCs w:val="24"/>
        </w:rPr>
        <w:t>mento UE 2016/1012, artículo 14, y lo recogido en el capítulo V de este reglamento interno.</w:t>
      </w:r>
    </w:p>
    <w:p w14:paraId="06937634" w14:textId="77777777" w:rsidR="007D6572" w:rsidRPr="003345A5" w:rsidRDefault="007D6572" w:rsidP="00954041">
      <w:pPr>
        <w:jc w:val="both"/>
        <w:rPr>
          <w:rFonts w:ascii="Cambria" w:eastAsia="Calibri" w:hAnsi="Cambria" w:cs="Calibri"/>
          <w:snapToGrid/>
          <w:sz w:val="28"/>
          <w:szCs w:val="24"/>
        </w:rPr>
      </w:pPr>
    </w:p>
    <w:p w14:paraId="622A4C7B" w14:textId="77777777" w:rsidR="00A0538F" w:rsidRPr="003345A5" w:rsidRDefault="00DB05BA" w:rsidP="00954041">
      <w:pPr>
        <w:jc w:val="both"/>
        <w:rPr>
          <w:rFonts w:ascii="Cambria" w:eastAsia="Calibri" w:hAnsi="Cambria" w:cs="Calibri"/>
          <w:snapToGrid/>
          <w:sz w:val="28"/>
          <w:szCs w:val="24"/>
        </w:rPr>
      </w:pPr>
      <w:r w:rsidRPr="003345A5">
        <w:rPr>
          <w:rFonts w:ascii="Cambria" w:eastAsia="Calibri" w:hAnsi="Cambria" w:cs="Calibri"/>
          <w:snapToGrid/>
          <w:sz w:val="28"/>
          <w:szCs w:val="24"/>
        </w:rPr>
        <w:lastRenderedPageBreak/>
        <w:t>L</w:t>
      </w:r>
      <w:r w:rsidR="00A0538F" w:rsidRPr="003345A5">
        <w:rPr>
          <w:rFonts w:ascii="Cambria" w:eastAsia="Calibri" w:hAnsi="Cambria" w:cs="Calibri"/>
          <w:snapToGrid/>
          <w:sz w:val="28"/>
          <w:szCs w:val="24"/>
        </w:rPr>
        <w:t xml:space="preserve">a </w:t>
      </w:r>
      <w:r w:rsidR="00D33097" w:rsidRPr="003345A5">
        <w:rPr>
          <w:rFonts w:ascii="Cambria" w:eastAsia="Calibri" w:hAnsi="Cambria" w:cs="Calibri"/>
          <w:snapToGrid/>
          <w:sz w:val="28"/>
          <w:szCs w:val="24"/>
        </w:rPr>
        <w:t>a</w:t>
      </w:r>
      <w:r w:rsidR="00A0538F" w:rsidRPr="003345A5">
        <w:rPr>
          <w:rFonts w:ascii="Cambria" w:eastAsia="Calibri" w:hAnsi="Cambria" w:cs="Calibri"/>
          <w:snapToGrid/>
          <w:sz w:val="28"/>
          <w:szCs w:val="24"/>
        </w:rPr>
        <w:t>sociación</w:t>
      </w:r>
      <w:r w:rsidRPr="003345A5">
        <w:rPr>
          <w:rFonts w:ascii="Cambria" w:eastAsia="Calibri" w:hAnsi="Cambria" w:cs="Calibri"/>
          <w:snapToGrid/>
          <w:sz w:val="28"/>
          <w:szCs w:val="24"/>
        </w:rPr>
        <w:t xml:space="preserve"> tendrá derecho a fijar tarifas</w:t>
      </w:r>
      <w:r w:rsidR="00A0538F" w:rsidRPr="003345A5">
        <w:rPr>
          <w:rFonts w:ascii="Cambria" w:eastAsia="Calibri" w:hAnsi="Cambria" w:cs="Calibri"/>
          <w:snapToGrid/>
          <w:sz w:val="28"/>
          <w:szCs w:val="24"/>
        </w:rPr>
        <w:t xml:space="preserve"> </w:t>
      </w:r>
      <w:r w:rsidR="00BD73C1" w:rsidRPr="003345A5">
        <w:rPr>
          <w:rFonts w:ascii="Cambria" w:eastAsia="Calibri" w:hAnsi="Cambria" w:cs="Calibri"/>
          <w:snapToGrid/>
          <w:sz w:val="28"/>
          <w:szCs w:val="24"/>
        </w:rPr>
        <w:t>por la prestación de sus servicios</w:t>
      </w:r>
      <w:r w:rsidRPr="003345A5">
        <w:rPr>
          <w:rFonts w:ascii="Cambria" w:eastAsia="Calibri" w:hAnsi="Cambria" w:cs="Calibri"/>
          <w:snapToGrid/>
          <w:sz w:val="28"/>
          <w:szCs w:val="24"/>
        </w:rPr>
        <w:t>, así como a establecer</w:t>
      </w:r>
      <w:r w:rsidR="00BD73C1" w:rsidRPr="003345A5">
        <w:rPr>
          <w:rFonts w:ascii="Cambria" w:eastAsia="Calibri" w:hAnsi="Cambria" w:cs="Calibri"/>
          <w:snapToGrid/>
          <w:sz w:val="28"/>
          <w:szCs w:val="24"/>
        </w:rPr>
        <w:t xml:space="preserve"> </w:t>
      </w:r>
      <w:r w:rsidRPr="003345A5">
        <w:rPr>
          <w:rFonts w:ascii="Cambria" w:eastAsia="Calibri" w:hAnsi="Cambria" w:cs="Calibri"/>
          <w:snapToGrid/>
          <w:sz w:val="28"/>
          <w:szCs w:val="24"/>
        </w:rPr>
        <w:t xml:space="preserve">diferenciación en éstas </w:t>
      </w:r>
      <w:r w:rsidR="00BD73C1" w:rsidRPr="003345A5">
        <w:rPr>
          <w:rFonts w:ascii="Cambria" w:eastAsia="Calibri" w:hAnsi="Cambria" w:cs="Calibri"/>
          <w:snapToGrid/>
          <w:sz w:val="28"/>
          <w:szCs w:val="24"/>
        </w:rPr>
        <w:t>en función de si el destinatario de</w:t>
      </w:r>
      <w:r w:rsidRPr="003345A5">
        <w:rPr>
          <w:rFonts w:ascii="Cambria" w:eastAsia="Calibri" w:hAnsi="Cambria" w:cs="Calibri"/>
          <w:snapToGrid/>
          <w:sz w:val="28"/>
          <w:szCs w:val="24"/>
        </w:rPr>
        <w:t xml:space="preserve"> los citados servicios</w:t>
      </w:r>
      <w:r w:rsidR="00BD73C1" w:rsidRPr="003345A5">
        <w:rPr>
          <w:rFonts w:ascii="Cambria" w:eastAsia="Calibri" w:hAnsi="Cambria" w:cs="Calibri"/>
          <w:snapToGrid/>
          <w:sz w:val="28"/>
          <w:szCs w:val="24"/>
        </w:rPr>
        <w:t xml:space="preserve"> ostenta la condición de afiliado </w:t>
      </w:r>
      <w:r w:rsidR="00D33097" w:rsidRPr="003345A5">
        <w:rPr>
          <w:rFonts w:ascii="Cambria" w:eastAsia="Calibri" w:hAnsi="Cambria" w:cs="Calibri"/>
          <w:snapToGrid/>
          <w:sz w:val="28"/>
          <w:szCs w:val="24"/>
        </w:rPr>
        <w:t>de la a</w:t>
      </w:r>
      <w:r w:rsidRPr="003345A5">
        <w:rPr>
          <w:rFonts w:ascii="Cambria" w:eastAsia="Calibri" w:hAnsi="Cambria" w:cs="Calibri"/>
          <w:snapToGrid/>
          <w:sz w:val="28"/>
          <w:szCs w:val="24"/>
        </w:rPr>
        <w:t xml:space="preserve">sociación </w:t>
      </w:r>
      <w:r w:rsidR="00BD73C1" w:rsidRPr="003345A5">
        <w:rPr>
          <w:rFonts w:ascii="Cambria" w:eastAsia="Calibri" w:hAnsi="Cambria" w:cs="Calibri"/>
          <w:snapToGrid/>
          <w:sz w:val="28"/>
          <w:szCs w:val="24"/>
        </w:rPr>
        <w:t xml:space="preserve">o no. </w:t>
      </w:r>
    </w:p>
    <w:p w14:paraId="0BC4EF3E" w14:textId="77777777" w:rsidR="00BD73C1" w:rsidRPr="003345A5" w:rsidRDefault="00BD73C1" w:rsidP="00954041">
      <w:pPr>
        <w:jc w:val="both"/>
        <w:rPr>
          <w:rFonts w:ascii="Cambria" w:eastAsia="Calibri" w:hAnsi="Cambria" w:cs="Calibri"/>
          <w:snapToGrid/>
          <w:sz w:val="28"/>
          <w:szCs w:val="24"/>
        </w:rPr>
      </w:pPr>
    </w:p>
    <w:p w14:paraId="1D1AC7DC" w14:textId="77777777" w:rsidR="00BD73C1" w:rsidRPr="003345A5" w:rsidRDefault="00A0538F" w:rsidP="00954041">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listado de tarifas por la prestación de servicios se encuentra en el ANEXO </w:t>
      </w:r>
      <w:r w:rsidR="00BD73C1" w:rsidRPr="003345A5">
        <w:rPr>
          <w:rFonts w:ascii="Cambria" w:eastAsia="Calibri" w:hAnsi="Cambria" w:cs="Calibri"/>
          <w:snapToGrid/>
          <w:sz w:val="28"/>
          <w:szCs w:val="24"/>
        </w:rPr>
        <w:t xml:space="preserve">I de este </w:t>
      </w:r>
      <w:r w:rsidR="00366D27" w:rsidRPr="003345A5">
        <w:rPr>
          <w:rFonts w:ascii="Cambria" w:eastAsia="Calibri" w:hAnsi="Cambria" w:cs="Calibri"/>
          <w:snapToGrid/>
          <w:sz w:val="28"/>
          <w:szCs w:val="24"/>
        </w:rPr>
        <w:t>r</w:t>
      </w:r>
      <w:r w:rsidR="00BD73C1" w:rsidRPr="003345A5">
        <w:rPr>
          <w:rFonts w:ascii="Cambria" w:eastAsia="Calibri" w:hAnsi="Cambria" w:cs="Calibri"/>
          <w:snapToGrid/>
          <w:sz w:val="28"/>
          <w:szCs w:val="24"/>
        </w:rPr>
        <w:t>eglamento.</w:t>
      </w:r>
    </w:p>
    <w:p w14:paraId="27720E74" w14:textId="77777777" w:rsidR="00D03E8C" w:rsidRPr="003345A5" w:rsidRDefault="00D03E8C">
      <w:pPr>
        <w:widowControl/>
        <w:rPr>
          <w:rFonts w:ascii="Cambria" w:eastAsia="Calibri" w:hAnsi="Cambria" w:cs="Calibri"/>
          <w:i/>
          <w:snapToGrid/>
          <w:sz w:val="28"/>
          <w:szCs w:val="24"/>
        </w:rPr>
      </w:pPr>
      <w:r w:rsidRPr="003345A5">
        <w:rPr>
          <w:rFonts w:ascii="Cambria" w:eastAsia="Calibri" w:hAnsi="Cambria" w:cs="Calibri"/>
          <w:i/>
          <w:snapToGrid/>
          <w:sz w:val="28"/>
          <w:szCs w:val="24"/>
        </w:rPr>
        <w:br w:type="page"/>
      </w:r>
    </w:p>
    <w:p w14:paraId="5DA12F36" w14:textId="77777777" w:rsidR="00D03E8C" w:rsidRPr="003345A5" w:rsidRDefault="00D03E8C" w:rsidP="00D03E8C">
      <w:pPr>
        <w:widowControl/>
        <w:jc w:val="center"/>
        <w:rPr>
          <w:rFonts w:ascii="Cambria" w:eastAsia="Calibri" w:hAnsi="Cambria" w:cs="Calibri"/>
          <w:i/>
          <w:snapToGrid/>
          <w:sz w:val="28"/>
          <w:szCs w:val="24"/>
        </w:rPr>
      </w:pPr>
    </w:p>
    <w:p w14:paraId="0B9D17DE" w14:textId="77777777" w:rsidR="002870EC" w:rsidRPr="003345A5" w:rsidRDefault="002870EC" w:rsidP="00D03E8C">
      <w:pPr>
        <w:widowControl/>
        <w:jc w:val="center"/>
        <w:rPr>
          <w:rFonts w:ascii="Cambria" w:eastAsia="Calibri" w:hAnsi="Cambria" w:cs="Calibri"/>
          <w:snapToGrid/>
          <w:sz w:val="28"/>
          <w:szCs w:val="24"/>
        </w:rPr>
      </w:pPr>
      <w:r w:rsidRPr="003345A5">
        <w:rPr>
          <w:rFonts w:ascii="Cambria" w:eastAsia="Calibri" w:hAnsi="Cambria" w:cs="Calibri"/>
          <w:snapToGrid/>
          <w:sz w:val="28"/>
          <w:szCs w:val="24"/>
        </w:rPr>
        <w:t>CAPITULO I</w:t>
      </w:r>
      <w:r w:rsidR="00D03E8C" w:rsidRPr="003345A5">
        <w:rPr>
          <w:rFonts w:ascii="Cambria" w:eastAsia="Calibri" w:hAnsi="Cambria" w:cs="Calibri"/>
          <w:snapToGrid/>
          <w:sz w:val="28"/>
          <w:szCs w:val="24"/>
        </w:rPr>
        <w:t>II</w:t>
      </w:r>
      <w:r w:rsidRPr="003345A5">
        <w:rPr>
          <w:rFonts w:ascii="Cambria" w:eastAsia="Calibri" w:hAnsi="Cambria" w:cs="Calibri"/>
          <w:snapToGrid/>
          <w:sz w:val="28"/>
          <w:szCs w:val="24"/>
        </w:rPr>
        <w:t>.</w:t>
      </w:r>
    </w:p>
    <w:p w14:paraId="24A94CAF" w14:textId="77777777" w:rsidR="002870EC" w:rsidRPr="003345A5" w:rsidRDefault="002870EC" w:rsidP="002870EC">
      <w:pPr>
        <w:jc w:val="center"/>
        <w:rPr>
          <w:rFonts w:ascii="Cambria" w:eastAsia="Calibri" w:hAnsi="Cambria" w:cs="Calibri"/>
          <w:snapToGrid/>
          <w:sz w:val="28"/>
          <w:szCs w:val="24"/>
        </w:rPr>
      </w:pPr>
      <w:r w:rsidRPr="003345A5">
        <w:rPr>
          <w:rFonts w:ascii="Cambria" w:eastAsia="Calibri" w:hAnsi="Cambria" w:cs="Calibri"/>
          <w:snapToGrid/>
          <w:sz w:val="28"/>
          <w:szCs w:val="24"/>
        </w:rPr>
        <w:t>DE LOS DERECHOS Y OBLIGACIONES DE LOS CRIADORES</w:t>
      </w:r>
    </w:p>
    <w:p w14:paraId="0DEF8F6C" w14:textId="77777777" w:rsidR="00954041" w:rsidRPr="003345A5" w:rsidRDefault="00954041" w:rsidP="002870EC">
      <w:pPr>
        <w:rPr>
          <w:rFonts w:ascii="Cambria" w:eastAsia="Calibri" w:hAnsi="Cambria" w:cs="Calibri"/>
          <w:snapToGrid/>
          <w:sz w:val="28"/>
          <w:szCs w:val="24"/>
        </w:rPr>
      </w:pPr>
    </w:p>
    <w:p w14:paraId="3A5DDE67" w14:textId="77777777" w:rsidR="002870EC" w:rsidRPr="003345A5" w:rsidRDefault="002870EC" w:rsidP="002870EC">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w:t>
      </w:r>
      <w:r w:rsidR="00D03E8C" w:rsidRPr="003345A5">
        <w:rPr>
          <w:rFonts w:ascii="Cambria" w:eastAsia="Calibri" w:hAnsi="Cambria" w:cs="Calibri"/>
          <w:snapToGrid/>
          <w:sz w:val="28"/>
          <w:szCs w:val="24"/>
          <w:u w:val="single"/>
        </w:rPr>
        <w:t>7</w:t>
      </w:r>
      <w:r w:rsidRPr="003345A5">
        <w:rPr>
          <w:rFonts w:ascii="Cambria" w:eastAsia="Calibri" w:hAnsi="Cambria" w:cs="Calibri"/>
          <w:snapToGrid/>
          <w:sz w:val="28"/>
          <w:szCs w:val="24"/>
          <w:u w:val="single"/>
        </w:rPr>
        <w:t>. De las obligaciones de los criadores</w:t>
      </w:r>
      <w:r w:rsidR="00821F70" w:rsidRPr="003345A5">
        <w:rPr>
          <w:rFonts w:ascii="Cambria" w:eastAsia="Calibri" w:hAnsi="Cambria" w:cs="Calibri"/>
          <w:snapToGrid/>
          <w:sz w:val="28"/>
          <w:szCs w:val="24"/>
          <w:u w:val="single"/>
        </w:rPr>
        <w:t xml:space="preserve"> (socios y no socios)</w:t>
      </w:r>
    </w:p>
    <w:p w14:paraId="3E29E9CA" w14:textId="77777777" w:rsidR="007D6572" w:rsidRPr="003345A5" w:rsidRDefault="007D6572" w:rsidP="002870EC">
      <w:pPr>
        <w:rPr>
          <w:rFonts w:ascii="Cambria" w:eastAsia="Calibri" w:hAnsi="Cambria" w:cs="Calibri"/>
          <w:snapToGrid/>
          <w:sz w:val="28"/>
          <w:szCs w:val="24"/>
        </w:rPr>
      </w:pPr>
    </w:p>
    <w:p w14:paraId="68FAB216" w14:textId="77777777" w:rsidR="00734EE0" w:rsidRPr="003345A5" w:rsidRDefault="00734EE0" w:rsidP="00290C61">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Cumplir con la normativa comunitaria y nacional vigente en materia de zootecnia.</w:t>
      </w:r>
    </w:p>
    <w:p w14:paraId="748EEFAC" w14:textId="77777777" w:rsidR="00734EE0" w:rsidRPr="003345A5" w:rsidRDefault="00734EE0" w:rsidP="00734EE0">
      <w:pPr>
        <w:pStyle w:val="Prrafodelista"/>
        <w:ind w:left="720"/>
        <w:jc w:val="both"/>
        <w:rPr>
          <w:rFonts w:ascii="Cambria" w:eastAsia="Calibri" w:hAnsi="Cambria" w:cs="Calibri"/>
          <w:snapToGrid/>
          <w:sz w:val="28"/>
          <w:szCs w:val="24"/>
        </w:rPr>
      </w:pPr>
    </w:p>
    <w:p w14:paraId="2A8D9917" w14:textId="1544BC90" w:rsidR="00945B3C" w:rsidRPr="003345A5" w:rsidRDefault="007D6572" w:rsidP="00290C61">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Cumplir con lo establecido en este reglamento interno y en el reglamento del </w:t>
      </w:r>
      <w:r w:rsidR="00734EE0" w:rsidRPr="003345A5">
        <w:rPr>
          <w:rFonts w:ascii="Cambria" w:eastAsia="Calibri" w:hAnsi="Cambria" w:cs="Calibri"/>
          <w:snapToGrid/>
          <w:sz w:val="28"/>
          <w:szCs w:val="24"/>
        </w:rPr>
        <w:t xml:space="preserve">programa de cría </w:t>
      </w:r>
      <w:r w:rsidRPr="003345A5">
        <w:rPr>
          <w:rFonts w:ascii="Cambria" w:eastAsia="Calibri" w:hAnsi="Cambria" w:cs="Calibri"/>
          <w:snapToGrid/>
          <w:sz w:val="28"/>
          <w:szCs w:val="24"/>
        </w:rPr>
        <w:t>de la</w:t>
      </w:r>
      <w:r w:rsidR="00A37B0F" w:rsidRPr="003345A5">
        <w:rPr>
          <w:rFonts w:ascii="Cambria" w:eastAsia="Calibri" w:hAnsi="Cambria" w:cs="Calibri"/>
          <w:snapToGrid/>
          <w:sz w:val="28"/>
          <w:szCs w:val="24"/>
        </w:rPr>
        <w:t xml:space="preserve"> </w:t>
      </w:r>
      <w:r w:rsidR="00A20C78" w:rsidRPr="003345A5">
        <w:rPr>
          <w:rFonts w:ascii="Cambria" w:eastAsia="Calibri" w:hAnsi="Cambria" w:cs="Calibri"/>
          <w:snapToGrid/>
          <w:sz w:val="28"/>
          <w:szCs w:val="24"/>
        </w:rPr>
        <w:t xml:space="preserve">raza Ovella Roja Mallorquina, </w:t>
      </w:r>
      <w:r w:rsidR="00734EE0" w:rsidRPr="003345A5">
        <w:rPr>
          <w:rFonts w:ascii="Cambria" w:eastAsia="Calibri" w:hAnsi="Cambria" w:cs="Calibri"/>
          <w:snapToGrid/>
          <w:sz w:val="28"/>
          <w:szCs w:val="24"/>
        </w:rPr>
        <w:t>así como lo di</w:t>
      </w:r>
      <w:r w:rsidR="00D33097" w:rsidRPr="003345A5">
        <w:rPr>
          <w:rFonts w:ascii="Cambria" w:eastAsia="Calibri" w:hAnsi="Cambria" w:cs="Calibri"/>
          <w:snapToGrid/>
          <w:sz w:val="28"/>
          <w:szCs w:val="24"/>
        </w:rPr>
        <w:t>spuesto en los estatutos de la a</w:t>
      </w:r>
      <w:r w:rsidR="00734EE0" w:rsidRPr="003345A5">
        <w:rPr>
          <w:rFonts w:ascii="Cambria" w:eastAsia="Calibri" w:hAnsi="Cambria" w:cs="Calibri"/>
          <w:snapToGrid/>
          <w:sz w:val="28"/>
          <w:szCs w:val="24"/>
        </w:rPr>
        <w:t>sociación.</w:t>
      </w:r>
    </w:p>
    <w:p w14:paraId="1536C7B9" w14:textId="77777777" w:rsidR="0078638D" w:rsidRPr="003345A5" w:rsidRDefault="0078638D" w:rsidP="0078638D">
      <w:pPr>
        <w:pStyle w:val="Prrafodelista"/>
        <w:rPr>
          <w:rFonts w:ascii="Cambria" w:eastAsia="Calibri" w:hAnsi="Cambria" w:cs="Calibri"/>
          <w:snapToGrid/>
          <w:sz w:val="28"/>
          <w:szCs w:val="24"/>
        </w:rPr>
      </w:pPr>
    </w:p>
    <w:p w14:paraId="7198B8CE" w14:textId="77777777" w:rsidR="0078638D" w:rsidRPr="003345A5" w:rsidRDefault="0078638D" w:rsidP="00290C61">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Cumplir con las obligaciones que implique participar en el programa de cría de la raza bajo la modalidad de colaboración o integración que le sea de aplicación, tal y como se establece en el artículo 4 de este reglamento interno.</w:t>
      </w:r>
    </w:p>
    <w:p w14:paraId="28621CEF" w14:textId="77777777" w:rsidR="00AE2A2A" w:rsidRPr="003345A5" w:rsidRDefault="00AE2A2A" w:rsidP="00E64483">
      <w:pPr>
        <w:pStyle w:val="Prrafodelista"/>
        <w:ind w:left="720"/>
        <w:jc w:val="both"/>
        <w:rPr>
          <w:rFonts w:ascii="Cambria" w:eastAsia="Calibri" w:hAnsi="Cambria" w:cs="Calibri"/>
          <w:snapToGrid/>
          <w:sz w:val="28"/>
          <w:szCs w:val="24"/>
        </w:rPr>
      </w:pPr>
    </w:p>
    <w:p w14:paraId="56FCB5FE" w14:textId="77777777" w:rsidR="006271BD" w:rsidRPr="003345A5" w:rsidRDefault="00945B3C" w:rsidP="001A6F33">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Facilitar el acceso a la información requerida por la </w:t>
      </w:r>
      <w:r w:rsidR="00F93A14" w:rsidRPr="003345A5">
        <w:rPr>
          <w:rFonts w:ascii="Cambria" w:eastAsia="Calibri" w:hAnsi="Cambria" w:cs="Calibri"/>
          <w:snapToGrid/>
          <w:sz w:val="28"/>
          <w:szCs w:val="24"/>
        </w:rPr>
        <w:t>a</w:t>
      </w:r>
      <w:r w:rsidRPr="003345A5">
        <w:rPr>
          <w:rFonts w:ascii="Cambria" w:eastAsia="Calibri" w:hAnsi="Cambria" w:cs="Calibri"/>
          <w:snapToGrid/>
          <w:sz w:val="28"/>
          <w:szCs w:val="24"/>
        </w:rPr>
        <w:t xml:space="preserve">sociación de </w:t>
      </w:r>
      <w:r w:rsidR="00F93A14" w:rsidRPr="003345A5">
        <w:rPr>
          <w:rFonts w:ascii="Cambria" w:eastAsia="Calibri" w:hAnsi="Cambria" w:cs="Calibri"/>
          <w:snapToGrid/>
          <w:sz w:val="28"/>
          <w:szCs w:val="24"/>
        </w:rPr>
        <w:t>c</w:t>
      </w:r>
      <w:r w:rsidRPr="003345A5">
        <w:rPr>
          <w:rFonts w:ascii="Cambria" w:eastAsia="Calibri" w:hAnsi="Cambria" w:cs="Calibri"/>
          <w:snapToGrid/>
          <w:sz w:val="28"/>
          <w:szCs w:val="24"/>
        </w:rPr>
        <w:t xml:space="preserve">riadores oficialmente reconocida y autorizada para la gestión del </w:t>
      </w:r>
      <w:r w:rsidR="00A37B0F" w:rsidRPr="003345A5">
        <w:rPr>
          <w:rFonts w:ascii="Cambria" w:eastAsia="Calibri" w:hAnsi="Cambria" w:cs="Calibri"/>
          <w:snapToGrid/>
          <w:sz w:val="28"/>
          <w:szCs w:val="24"/>
        </w:rPr>
        <w:t>p</w:t>
      </w:r>
      <w:r w:rsidRPr="003345A5">
        <w:rPr>
          <w:rFonts w:ascii="Cambria" w:eastAsia="Calibri" w:hAnsi="Cambria" w:cs="Calibri"/>
          <w:snapToGrid/>
          <w:sz w:val="28"/>
          <w:szCs w:val="24"/>
        </w:rPr>
        <w:t xml:space="preserve">rograma de </w:t>
      </w:r>
      <w:r w:rsidR="00A37B0F" w:rsidRPr="003345A5">
        <w:rPr>
          <w:rFonts w:ascii="Cambria" w:eastAsia="Calibri" w:hAnsi="Cambria" w:cs="Calibri"/>
          <w:snapToGrid/>
          <w:sz w:val="28"/>
          <w:szCs w:val="24"/>
        </w:rPr>
        <w:t>c</w:t>
      </w:r>
      <w:r w:rsidRPr="003345A5">
        <w:rPr>
          <w:rFonts w:ascii="Cambria" w:eastAsia="Calibri" w:hAnsi="Cambria" w:cs="Calibri"/>
          <w:snapToGrid/>
          <w:sz w:val="28"/>
          <w:szCs w:val="24"/>
        </w:rPr>
        <w:t xml:space="preserve">ría de la raza, </w:t>
      </w:r>
      <w:r w:rsidR="00005C1F" w:rsidRPr="003345A5">
        <w:rPr>
          <w:rFonts w:ascii="Cambria" w:eastAsia="Calibri" w:hAnsi="Cambria" w:cs="Calibri"/>
          <w:snapToGrid/>
          <w:sz w:val="28"/>
          <w:szCs w:val="24"/>
        </w:rPr>
        <w:t xml:space="preserve">en lo relativo, al menos, a la información necesaria para la gestión del libro genealógico. </w:t>
      </w:r>
    </w:p>
    <w:p w14:paraId="37DEC1D1" w14:textId="77777777" w:rsidR="00005C1F" w:rsidRPr="003345A5" w:rsidRDefault="00005C1F" w:rsidP="00005C1F">
      <w:pPr>
        <w:pStyle w:val="Prrafodelista"/>
        <w:rPr>
          <w:rFonts w:ascii="Cambria" w:eastAsia="Calibri" w:hAnsi="Cambria" w:cs="Calibri"/>
          <w:snapToGrid/>
          <w:sz w:val="28"/>
          <w:szCs w:val="24"/>
        </w:rPr>
      </w:pPr>
    </w:p>
    <w:p w14:paraId="77BE4205" w14:textId="77777777" w:rsidR="00005C1F" w:rsidRPr="003345A5" w:rsidRDefault="00005C1F" w:rsidP="00005C1F">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Las obligaciones relativas al aporte de informac</w:t>
      </w:r>
      <w:r w:rsidR="00D33097" w:rsidRPr="003345A5">
        <w:rPr>
          <w:rFonts w:ascii="Cambria" w:eastAsia="Calibri" w:hAnsi="Cambria" w:cs="Calibri"/>
          <w:snapToGrid/>
          <w:sz w:val="28"/>
          <w:szCs w:val="24"/>
        </w:rPr>
        <w:t>ión por parte del criador a la a</w:t>
      </w:r>
      <w:r w:rsidRPr="003345A5">
        <w:rPr>
          <w:rFonts w:ascii="Cambria" w:eastAsia="Calibri" w:hAnsi="Cambria" w:cs="Calibri"/>
          <w:snapToGrid/>
          <w:sz w:val="28"/>
          <w:szCs w:val="24"/>
        </w:rPr>
        <w:t xml:space="preserve">sociación vendrán condicionadas por el estrato de colaboración en el que éste se encuentre, tal y como se define en el artículo 4 de este reglamento interno. </w:t>
      </w:r>
    </w:p>
    <w:p w14:paraId="58F7A483" w14:textId="77777777" w:rsidR="00005C1F" w:rsidRPr="003345A5" w:rsidRDefault="00005C1F" w:rsidP="00005C1F">
      <w:pPr>
        <w:jc w:val="both"/>
        <w:rPr>
          <w:rFonts w:ascii="Cambria" w:eastAsia="Calibri" w:hAnsi="Cambria" w:cs="Calibri"/>
          <w:snapToGrid/>
          <w:sz w:val="28"/>
          <w:szCs w:val="24"/>
        </w:rPr>
      </w:pPr>
    </w:p>
    <w:p w14:paraId="2F6F289B" w14:textId="77777777" w:rsidR="006271BD" w:rsidRPr="003345A5" w:rsidRDefault="006271BD" w:rsidP="00290C61">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Autorizar a</w:t>
      </w:r>
      <w:r w:rsidR="00B00C2E" w:rsidRPr="003345A5">
        <w:rPr>
          <w:rFonts w:ascii="Cambria" w:eastAsia="Calibri" w:hAnsi="Cambria" w:cs="Calibri"/>
          <w:snapToGrid/>
          <w:sz w:val="28"/>
          <w:szCs w:val="24"/>
        </w:rPr>
        <w:t xml:space="preserve"> la </w:t>
      </w:r>
      <w:r w:rsidR="00D33097" w:rsidRPr="003345A5">
        <w:rPr>
          <w:rFonts w:ascii="Cambria" w:eastAsia="Calibri" w:hAnsi="Cambria" w:cs="Calibri"/>
          <w:snapToGrid/>
          <w:sz w:val="28"/>
          <w:szCs w:val="24"/>
        </w:rPr>
        <w:t>a</w:t>
      </w:r>
      <w:r w:rsidR="00B00C2E" w:rsidRPr="003345A5">
        <w:rPr>
          <w:rFonts w:ascii="Cambria" w:eastAsia="Calibri" w:hAnsi="Cambria" w:cs="Calibri"/>
          <w:snapToGrid/>
          <w:sz w:val="28"/>
          <w:szCs w:val="24"/>
        </w:rPr>
        <w:t>sociación para</w:t>
      </w:r>
      <w:r w:rsidRPr="003345A5">
        <w:rPr>
          <w:rFonts w:ascii="Cambria" w:eastAsia="Calibri" w:hAnsi="Cambria" w:cs="Calibri"/>
          <w:snapToGrid/>
          <w:sz w:val="28"/>
          <w:szCs w:val="24"/>
        </w:rPr>
        <w:t xml:space="preserve"> la utilización de sus datos personales en referencia a su actividad como ganadero de la </w:t>
      </w:r>
      <w:r w:rsidR="00A37B0F" w:rsidRPr="003345A5">
        <w:rPr>
          <w:rFonts w:ascii="Cambria" w:eastAsia="Calibri" w:hAnsi="Cambria" w:cs="Calibri"/>
          <w:snapToGrid/>
          <w:sz w:val="28"/>
          <w:szCs w:val="24"/>
        </w:rPr>
        <w:t>r</w:t>
      </w:r>
      <w:r w:rsidRPr="003345A5">
        <w:rPr>
          <w:rFonts w:ascii="Cambria" w:eastAsia="Calibri" w:hAnsi="Cambria" w:cs="Calibri"/>
          <w:snapToGrid/>
          <w:sz w:val="28"/>
          <w:szCs w:val="24"/>
        </w:rPr>
        <w:t xml:space="preserve">aza, siempre teniendo en cuenta lo prescrito en la </w:t>
      </w:r>
      <w:r w:rsidR="00A37B0F" w:rsidRPr="003345A5">
        <w:rPr>
          <w:rFonts w:ascii="Cambria" w:eastAsia="Calibri" w:hAnsi="Cambria" w:cs="Calibri"/>
          <w:snapToGrid/>
          <w:sz w:val="28"/>
          <w:szCs w:val="24"/>
        </w:rPr>
        <w:t>Ley Orgánica 15/1999, de 13 de diciembre, de protección de datos de carácter personal</w:t>
      </w:r>
      <w:r w:rsidR="0078638D" w:rsidRPr="003345A5">
        <w:rPr>
          <w:rFonts w:ascii="Cambria" w:eastAsia="Calibri" w:hAnsi="Cambria" w:cs="Calibri"/>
          <w:snapToGrid/>
          <w:sz w:val="28"/>
          <w:szCs w:val="24"/>
        </w:rPr>
        <w:t>.</w:t>
      </w:r>
    </w:p>
    <w:p w14:paraId="5675952E" w14:textId="77777777" w:rsidR="0078638D" w:rsidRPr="003345A5" w:rsidRDefault="0078638D" w:rsidP="0078638D">
      <w:pPr>
        <w:pStyle w:val="Prrafodelista"/>
        <w:ind w:left="720"/>
        <w:jc w:val="both"/>
        <w:rPr>
          <w:rFonts w:ascii="Cambria" w:eastAsia="Calibri" w:hAnsi="Cambria" w:cs="Calibri"/>
          <w:snapToGrid/>
          <w:sz w:val="28"/>
          <w:szCs w:val="24"/>
        </w:rPr>
      </w:pPr>
    </w:p>
    <w:p w14:paraId="77E8DB80" w14:textId="77777777" w:rsidR="0078638D" w:rsidRPr="003345A5" w:rsidRDefault="0078638D" w:rsidP="004C62DB">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Someterse a los controles oficiales que determine la autoridad competente en base a lo establecido en el artículo 46 del Reglamento UE 2016/1012. En la medida que sea necesario para la realización de estos controles, el criador tendrá obligación de dar a la autoridad </w:t>
      </w:r>
      <w:r w:rsidRPr="003345A5">
        <w:rPr>
          <w:rFonts w:ascii="Cambria" w:eastAsia="Calibri" w:hAnsi="Cambria" w:cs="Calibri"/>
          <w:snapToGrid/>
          <w:sz w:val="28"/>
          <w:szCs w:val="24"/>
        </w:rPr>
        <w:lastRenderedPageBreak/>
        <w:t>competente, cuando ésta lo solicite, acceso necesario a sus equipos, instalaciones, animales, bases de datos, y todo aquello previsto por el antedicho artículo.</w:t>
      </w:r>
    </w:p>
    <w:p w14:paraId="3B39BCE1" w14:textId="77777777" w:rsidR="006271BD" w:rsidRPr="003345A5" w:rsidRDefault="006271BD" w:rsidP="006271BD">
      <w:pPr>
        <w:pStyle w:val="Prrafodelista"/>
        <w:ind w:left="735"/>
        <w:jc w:val="both"/>
        <w:rPr>
          <w:rFonts w:ascii="Cambria" w:eastAsia="Calibri" w:hAnsi="Cambria" w:cs="Calibri"/>
          <w:snapToGrid/>
          <w:sz w:val="28"/>
          <w:szCs w:val="24"/>
        </w:rPr>
      </w:pPr>
    </w:p>
    <w:p w14:paraId="310FD57C" w14:textId="77777777" w:rsidR="006271BD" w:rsidRPr="003345A5" w:rsidRDefault="000C06FE" w:rsidP="00290C61">
      <w:pPr>
        <w:pStyle w:val="Prrafodelista"/>
        <w:numPr>
          <w:ilvl w:val="0"/>
          <w:numId w:val="23"/>
        </w:numPr>
        <w:jc w:val="both"/>
        <w:rPr>
          <w:rFonts w:ascii="Cambria" w:eastAsia="Calibri" w:hAnsi="Cambria" w:cs="Calibri"/>
          <w:snapToGrid/>
          <w:sz w:val="28"/>
          <w:szCs w:val="24"/>
        </w:rPr>
      </w:pPr>
      <w:r w:rsidRPr="003345A5">
        <w:rPr>
          <w:rFonts w:ascii="Cambria" w:eastAsia="Calibri" w:hAnsi="Cambria" w:cs="Calibri"/>
          <w:snapToGrid/>
          <w:sz w:val="28"/>
          <w:szCs w:val="24"/>
        </w:rPr>
        <w:t>Abonar</w:t>
      </w:r>
      <w:r w:rsidR="006271BD" w:rsidRPr="003345A5">
        <w:rPr>
          <w:rFonts w:ascii="Cambria" w:eastAsia="Calibri" w:hAnsi="Cambria" w:cs="Calibri"/>
          <w:snapToGrid/>
          <w:sz w:val="28"/>
          <w:szCs w:val="24"/>
        </w:rPr>
        <w:t xml:space="preserve"> </w:t>
      </w:r>
      <w:r w:rsidR="00D33097" w:rsidRPr="003345A5">
        <w:rPr>
          <w:rFonts w:ascii="Cambria" w:eastAsia="Calibri" w:hAnsi="Cambria" w:cs="Calibri"/>
          <w:snapToGrid/>
          <w:sz w:val="28"/>
          <w:szCs w:val="24"/>
        </w:rPr>
        <w:t>a la a</w:t>
      </w:r>
      <w:r w:rsidR="00290C61" w:rsidRPr="003345A5">
        <w:rPr>
          <w:rFonts w:ascii="Cambria" w:eastAsia="Calibri" w:hAnsi="Cambria" w:cs="Calibri"/>
          <w:snapToGrid/>
          <w:sz w:val="28"/>
          <w:szCs w:val="24"/>
        </w:rPr>
        <w:t xml:space="preserve">sociación </w:t>
      </w:r>
      <w:r w:rsidR="006271BD" w:rsidRPr="003345A5">
        <w:rPr>
          <w:rFonts w:ascii="Cambria" w:eastAsia="Calibri" w:hAnsi="Cambria" w:cs="Calibri"/>
          <w:snapToGrid/>
          <w:sz w:val="28"/>
          <w:szCs w:val="24"/>
        </w:rPr>
        <w:t xml:space="preserve">los servicios </w:t>
      </w:r>
      <w:r w:rsidR="00290C61" w:rsidRPr="003345A5">
        <w:rPr>
          <w:rFonts w:ascii="Cambria" w:eastAsia="Calibri" w:hAnsi="Cambria" w:cs="Calibri"/>
          <w:snapToGrid/>
          <w:sz w:val="28"/>
          <w:szCs w:val="24"/>
        </w:rPr>
        <w:t xml:space="preserve">solicitados </w:t>
      </w:r>
      <w:r w:rsidR="006271BD" w:rsidRPr="003345A5">
        <w:rPr>
          <w:rFonts w:ascii="Cambria" w:eastAsia="Calibri" w:hAnsi="Cambria" w:cs="Calibri"/>
          <w:snapToGrid/>
          <w:sz w:val="28"/>
          <w:szCs w:val="24"/>
        </w:rPr>
        <w:t xml:space="preserve">para los ejemplares de los que sean titulares, conforme a lo establecido en los servicios ofertados por la </w:t>
      </w:r>
      <w:r w:rsidR="00290C61" w:rsidRPr="003345A5">
        <w:rPr>
          <w:rFonts w:ascii="Cambria" w:eastAsia="Calibri" w:hAnsi="Cambria" w:cs="Calibri"/>
          <w:snapToGrid/>
          <w:sz w:val="28"/>
          <w:szCs w:val="24"/>
        </w:rPr>
        <w:t>a</w:t>
      </w:r>
      <w:r w:rsidR="006271BD" w:rsidRPr="003345A5">
        <w:rPr>
          <w:rFonts w:ascii="Cambria" w:eastAsia="Calibri" w:hAnsi="Cambria" w:cs="Calibri"/>
          <w:snapToGrid/>
          <w:sz w:val="28"/>
          <w:szCs w:val="24"/>
        </w:rPr>
        <w:t xml:space="preserve">sociación y su guía de </w:t>
      </w:r>
      <w:r w:rsidR="003F09E8" w:rsidRPr="003345A5">
        <w:rPr>
          <w:rFonts w:ascii="Cambria" w:eastAsia="Calibri" w:hAnsi="Cambria" w:cs="Calibri"/>
          <w:snapToGrid/>
          <w:sz w:val="28"/>
          <w:szCs w:val="24"/>
        </w:rPr>
        <w:t>tarifas</w:t>
      </w:r>
      <w:r w:rsidR="006271BD" w:rsidRPr="003345A5">
        <w:rPr>
          <w:rFonts w:ascii="Cambria" w:eastAsia="Calibri" w:hAnsi="Cambria" w:cs="Calibri"/>
          <w:snapToGrid/>
          <w:sz w:val="28"/>
          <w:szCs w:val="24"/>
        </w:rPr>
        <w:t xml:space="preserve"> referenciada en el </w:t>
      </w:r>
      <w:r w:rsidR="00290C61" w:rsidRPr="003345A5">
        <w:rPr>
          <w:rFonts w:ascii="Cambria" w:eastAsia="Calibri" w:hAnsi="Cambria" w:cs="Calibri"/>
          <w:snapToGrid/>
          <w:sz w:val="28"/>
          <w:szCs w:val="24"/>
        </w:rPr>
        <w:t>a</w:t>
      </w:r>
      <w:r w:rsidR="006271BD" w:rsidRPr="003345A5">
        <w:rPr>
          <w:rFonts w:ascii="Cambria" w:eastAsia="Calibri" w:hAnsi="Cambria" w:cs="Calibri"/>
          <w:snapToGrid/>
          <w:sz w:val="28"/>
          <w:szCs w:val="24"/>
        </w:rPr>
        <w:t xml:space="preserve">nexo I de este </w:t>
      </w:r>
      <w:r w:rsidR="00290C61" w:rsidRPr="003345A5">
        <w:rPr>
          <w:rFonts w:ascii="Cambria" w:eastAsia="Calibri" w:hAnsi="Cambria" w:cs="Calibri"/>
          <w:snapToGrid/>
          <w:sz w:val="28"/>
          <w:szCs w:val="24"/>
        </w:rPr>
        <w:t>r</w:t>
      </w:r>
      <w:r w:rsidR="006271BD" w:rsidRPr="003345A5">
        <w:rPr>
          <w:rFonts w:ascii="Cambria" w:eastAsia="Calibri" w:hAnsi="Cambria" w:cs="Calibri"/>
          <w:snapToGrid/>
          <w:sz w:val="28"/>
          <w:szCs w:val="24"/>
        </w:rPr>
        <w:t>eglamento.</w:t>
      </w:r>
    </w:p>
    <w:p w14:paraId="477DD668" w14:textId="77777777" w:rsidR="00D26DB6" w:rsidRPr="003345A5" w:rsidRDefault="00D26DB6" w:rsidP="00D26DB6">
      <w:pPr>
        <w:pStyle w:val="Prrafodelista"/>
        <w:ind w:left="720"/>
        <w:jc w:val="both"/>
        <w:rPr>
          <w:rFonts w:ascii="Cambria" w:eastAsia="Calibri" w:hAnsi="Cambria" w:cs="Calibri"/>
          <w:snapToGrid/>
          <w:sz w:val="28"/>
          <w:szCs w:val="24"/>
        </w:rPr>
      </w:pPr>
    </w:p>
    <w:p w14:paraId="41971DE3" w14:textId="437957B8" w:rsidR="005F73D8" w:rsidRPr="003345A5" w:rsidRDefault="005F73D8" w:rsidP="00A20C78">
      <w:pPr>
        <w:jc w:val="both"/>
        <w:rPr>
          <w:rFonts w:ascii="Cambria" w:eastAsia="Calibri" w:hAnsi="Cambria" w:cs="Calibri"/>
          <w:snapToGrid/>
          <w:sz w:val="28"/>
          <w:szCs w:val="24"/>
        </w:rPr>
      </w:pPr>
    </w:p>
    <w:p w14:paraId="5D625997" w14:textId="77777777" w:rsidR="00CC4CA5" w:rsidRPr="003345A5" w:rsidRDefault="00CC4CA5" w:rsidP="005F73D8">
      <w:pPr>
        <w:jc w:val="both"/>
        <w:rPr>
          <w:rFonts w:ascii="Cambria" w:eastAsia="Calibri" w:hAnsi="Cambria" w:cs="Calibri"/>
          <w:snapToGrid/>
          <w:sz w:val="28"/>
          <w:szCs w:val="24"/>
        </w:rPr>
      </w:pPr>
    </w:p>
    <w:p w14:paraId="2113E4AD" w14:textId="77777777" w:rsidR="002870EC" w:rsidRPr="003345A5" w:rsidRDefault="002870EC" w:rsidP="002870EC">
      <w:pPr>
        <w:rPr>
          <w:rFonts w:ascii="Cambria" w:eastAsia="Calibri" w:hAnsi="Cambria" w:cs="Calibri"/>
          <w:snapToGrid/>
          <w:sz w:val="28"/>
          <w:szCs w:val="24"/>
        </w:rPr>
      </w:pPr>
    </w:p>
    <w:p w14:paraId="13388D21" w14:textId="77777777" w:rsidR="002870EC" w:rsidRPr="003345A5" w:rsidRDefault="002870EC" w:rsidP="002870EC">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w:t>
      </w:r>
      <w:r w:rsidR="00D03E8C" w:rsidRPr="003345A5">
        <w:rPr>
          <w:rFonts w:ascii="Cambria" w:eastAsia="Calibri" w:hAnsi="Cambria" w:cs="Calibri"/>
          <w:snapToGrid/>
          <w:sz w:val="28"/>
          <w:szCs w:val="24"/>
          <w:u w:val="single"/>
        </w:rPr>
        <w:t>8</w:t>
      </w:r>
      <w:r w:rsidRPr="003345A5">
        <w:rPr>
          <w:rFonts w:ascii="Cambria" w:eastAsia="Calibri" w:hAnsi="Cambria" w:cs="Calibri"/>
          <w:snapToGrid/>
          <w:sz w:val="28"/>
          <w:szCs w:val="24"/>
          <w:u w:val="single"/>
        </w:rPr>
        <w:t>. De los derechos de los criadores</w:t>
      </w:r>
    </w:p>
    <w:p w14:paraId="7B8ADB04" w14:textId="77777777" w:rsidR="002870EC" w:rsidRPr="003345A5" w:rsidRDefault="002870EC" w:rsidP="002870EC">
      <w:pPr>
        <w:rPr>
          <w:rFonts w:ascii="Cambria" w:eastAsia="Calibri" w:hAnsi="Cambria" w:cs="Calibri"/>
          <w:snapToGrid/>
          <w:sz w:val="28"/>
          <w:szCs w:val="24"/>
        </w:rPr>
      </w:pPr>
    </w:p>
    <w:p w14:paraId="190112DB" w14:textId="2463718D" w:rsidR="002870EC" w:rsidRPr="003345A5" w:rsidRDefault="002870EC" w:rsidP="002870EC">
      <w:pPr>
        <w:rPr>
          <w:rFonts w:ascii="Cambria" w:eastAsia="Calibri" w:hAnsi="Cambria" w:cs="Calibri"/>
          <w:snapToGrid/>
          <w:sz w:val="28"/>
          <w:szCs w:val="24"/>
        </w:rPr>
      </w:pPr>
      <w:r w:rsidRPr="003345A5">
        <w:rPr>
          <w:rFonts w:ascii="Cambria" w:eastAsia="Calibri" w:hAnsi="Cambria" w:cs="Calibri"/>
          <w:snapToGrid/>
          <w:sz w:val="28"/>
          <w:szCs w:val="24"/>
        </w:rPr>
        <w:t xml:space="preserve">Los criadores tendrán derecho a participar en el </w:t>
      </w:r>
      <w:r w:rsidR="00290C61" w:rsidRPr="003345A5">
        <w:rPr>
          <w:rFonts w:ascii="Cambria" w:eastAsia="Calibri" w:hAnsi="Cambria" w:cs="Calibri"/>
          <w:snapToGrid/>
          <w:sz w:val="28"/>
          <w:szCs w:val="24"/>
        </w:rPr>
        <w:t>p</w:t>
      </w:r>
      <w:r w:rsidRPr="003345A5">
        <w:rPr>
          <w:rFonts w:ascii="Cambria" w:eastAsia="Calibri" w:hAnsi="Cambria" w:cs="Calibri"/>
          <w:snapToGrid/>
          <w:sz w:val="28"/>
          <w:szCs w:val="24"/>
        </w:rPr>
        <w:t xml:space="preserve">rograma de </w:t>
      </w:r>
      <w:r w:rsidR="00290C61" w:rsidRPr="003345A5">
        <w:rPr>
          <w:rFonts w:ascii="Cambria" w:eastAsia="Calibri" w:hAnsi="Cambria" w:cs="Calibri"/>
          <w:snapToGrid/>
          <w:sz w:val="28"/>
          <w:szCs w:val="24"/>
        </w:rPr>
        <w:t>c</w:t>
      </w:r>
      <w:r w:rsidRPr="003345A5">
        <w:rPr>
          <w:rFonts w:ascii="Cambria" w:eastAsia="Calibri" w:hAnsi="Cambria" w:cs="Calibri"/>
          <w:snapToGrid/>
          <w:sz w:val="28"/>
          <w:szCs w:val="24"/>
        </w:rPr>
        <w:t xml:space="preserve">ría de la </w:t>
      </w:r>
      <w:r w:rsidR="00290C61" w:rsidRPr="003345A5">
        <w:rPr>
          <w:rFonts w:ascii="Cambria" w:eastAsia="Calibri" w:hAnsi="Cambria" w:cs="Calibri"/>
          <w:snapToGrid/>
          <w:sz w:val="28"/>
          <w:szCs w:val="24"/>
        </w:rPr>
        <w:t xml:space="preserve">raza </w:t>
      </w:r>
      <w:r w:rsidR="00A20C78" w:rsidRPr="003345A5">
        <w:rPr>
          <w:rFonts w:ascii="Cambria" w:eastAsia="Calibri" w:hAnsi="Cambria" w:cs="Calibri"/>
          <w:snapToGrid/>
          <w:sz w:val="28"/>
          <w:szCs w:val="24"/>
        </w:rPr>
        <w:t xml:space="preserve">Ovella Roja Mallorquina </w:t>
      </w:r>
      <w:r w:rsidRPr="003345A5">
        <w:rPr>
          <w:rFonts w:ascii="Cambria" w:eastAsia="Calibri" w:hAnsi="Cambria" w:cs="Calibri"/>
          <w:snapToGrid/>
          <w:sz w:val="28"/>
          <w:szCs w:val="24"/>
        </w:rPr>
        <w:t>si:</w:t>
      </w:r>
    </w:p>
    <w:p w14:paraId="593D0C56" w14:textId="77777777" w:rsidR="007D6572" w:rsidRPr="003345A5" w:rsidRDefault="007D6572" w:rsidP="002870EC">
      <w:pPr>
        <w:rPr>
          <w:rFonts w:ascii="Cambria" w:eastAsia="Calibri" w:hAnsi="Cambria" w:cs="Calibri"/>
          <w:snapToGrid/>
          <w:sz w:val="28"/>
          <w:szCs w:val="24"/>
        </w:rPr>
      </w:pPr>
    </w:p>
    <w:p w14:paraId="160F229A" w14:textId="77777777" w:rsidR="00290C61" w:rsidRPr="003345A5" w:rsidRDefault="002870EC" w:rsidP="00293541">
      <w:pPr>
        <w:ind w:left="708"/>
        <w:jc w:val="both"/>
        <w:rPr>
          <w:rFonts w:ascii="Cambria" w:eastAsia="Calibri" w:hAnsi="Cambria" w:cs="Calibri"/>
          <w:i/>
          <w:snapToGrid/>
          <w:sz w:val="28"/>
          <w:szCs w:val="24"/>
        </w:rPr>
      </w:pPr>
      <w:r w:rsidRPr="003345A5">
        <w:rPr>
          <w:rFonts w:ascii="Cambria" w:eastAsia="Calibri" w:hAnsi="Cambria" w:cs="Calibri"/>
          <w:snapToGrid/>
          <w:sz w:val="28"/>
          <w:szCs w:val="24"/>
        </w:rPr>
        <w:t>- Sus animales se encuentran en explotaciones si</w:t>
      </w:r>
      <w:r w:rsidR="00293541" w:rsidRPr="003345A5">
        <w:rPr>
          <w:rFonts w:ascii="Cambria" w:eastAsia="Calibri" w:hAnsi="Cambria" w:cs="Calibri"/>
          <w:snapToGrid/>
          <w:sz w:val="28"/>
          <w:szCs w:val="24"/>
        </w:rPr>
        <w:t>tuadas en el territorio geográfico determinado en el programa de cría.</w:t>
      </w:r>
    </w:p>
    <w:p w14:paraId="5DAF1BE0" w14:textId="77777777" w:rsidR="00290C61" w:rsidRPr="003345A5" w:rsidRDefault="00290C61" w:rsidP="00290C61">
      <w:pPr>
        <w:ind w:left="708"/>
        <w:jc w:val="both"/>
        <w:rPr>
          <w:rFonts w:ascii="Cambria" w:eastAsia="Calibri" w:hAnsi="Cambria" w:cs="Calibri"/>
          <w:snapToGrid/>
          <w:sz w:val="28"/>
          <w:szCs w:val="24"/>
        </w:rPr>
      </w:pPr>
    </w:p>
    <w:p w14:paraId="21CD477A" w14:textId="2F4B40B0" w:rsidR="002870EC" w:rsidRPr="003345A5" w:rsidRDefault="002870EC" w:rsidP="00290C61">
      <w:pPr>
        <w:ind w:left="708"/>
        <w:jc w:val="both"/>
        <w:rPr>
          <w:rFonts w:ascii="Cambria" w:eastAsia="Calibri" w:hAnsi="Cambria" w:cs="Calibri"/>
          <w:snapToGrid/>
          <w:sz w:val="28"/>
          <w:szCs w:val="24"/>
        </w:rPr>
      </w:pPr>
      <w:r w:rsidRPr="003345A5">
        <w:rPr>
          <w:rFonts w:ascii="Cambria" w:eastAsia="Calibri" w:hAnsi="Cambria" w:cs="Calibri"/>
          <w:snapToGrid/>
          <w:sz w:val="28"/>
          <w:szCs w:val="24"/>
        </w:rPr>
        <w:t xml:space="preserve">- Sus animales pertenecen a la </w:t>
      </w:r>
      <w:r w:rsidR="00290C61" w:rsidRPr="003345A5">
        <w:rPr>
          <w:rFonts w:ascii="Cambria" w:eastAsia="Calibri" w:hAnsi="Cambria" w:cs="Calibri"/>
          <w:snapToGrid/>
          <w:sz w:val="28"/>
          <w:szCs w:val="24"/>
        </w:rPr>
        <w:t xml:space="preserve">raza </w:t>
      </w:r>
      <w:r w:rsidR="00A20C78" w:rsidRPr="003345A5">
        <w:rPr>
          <w:rFonts w:ascii="Cambria" w:eastAsia="Calibri" w:hAnsi="Cambria" w:cs="Calibri"/>
          <w:snapToGrid/>
          <w:sz w:val="28"/>
          <w:szCs w:val="24"/>
        </w:rPr>
        <w:t xml:space="preserve">Ovella Roja </w:t>
      </w:r>
      <w:proofErr w:type="gramStart"/>
      <w:r w:rsidR="00A20C78" w:rsidRPr="003345A5">
        <w:rPr>
          <w:rFonts w:ascii="Cambria" w:eastAsia="Calibri" w:hAnsi="Cambria" w:cs="Calibri"/>
          <w:snapToGrid/>
          <w:sz w:val="28"/>
          <w:szCs w:val="24"/>
        </w:rPr>
        <w:t>Mallorquina ,</w:t>
      </w:r>
      <w:proofErr w:type="gramEnd"/>
      <w:r w:rsidR="00A20C78" w:rsidRPr="003345A5">
        <w:rPr>
          <w:rFonts w:ascii="Cambria" w:eastAsia="Calibri" w:hAnsi="Cambria" w:cs="Calibri"/>
          <w:snapToGrid/>
          <w:sz w:val="28"/>
          <w:szCs w:val="24"/>
        </w:rPr>
        <w:t xml:space="preserve"> </w:t>
      </w:r>
      <w:r w:rsidR="00945B3C" w:rsidRPr="003345A5">
        <w:rPr>
          <w:rFonts w:ascii="Cambria" w:eastAsia="Calibri" w:hAnsi="Cambria" w:cs="Calibri"/>
          <w:snapToGrid/>
          <w:sz w:val="28"/>
          <w:szCs w:val="24"/>
        </w:rPr>
        <w:t xml:space="preserve">bajo certificación o autorización </w:t>
      </w:r>
      <w:r w:rsidR="00293541" w:rsidRPr="003345A5">
        <w:rPr>
          <w:rFonts w:ascii="Cambria" w:eastAsia="Calibri" w:hAnsi="Cambria" w:cs="Calibri"/>
          <w:snapToGrid/>
          <w:sz w:val="28"/>
          <w:szCs w:val="24"/>
        </w:rPr>
        <w:t xml:space="preserve">del </w:t>
      </w:r>
      <w:r w:rsidR="00290C61" w:rsidRPr="003345A5">
        <w:rPr>
          <w:rFonts w:ascii="Cambria" w:eastAsia="Calibri" w:hAnsi="Cambria" w:cs="Calibri"/>
          <w:snapToGrid/>
          <w:sz w:val="28"/>
          <w:szCs w:val="24"/>
        </w:rPr>
        <w:t>p</w:t>
      </w:r>
      <w:r w:rsidR="00945B3C" w:rsidRPr="003345A5">
        <w:rPr>
          <w:rFonts w:ascii="Cambria" w:eastAsia="Calibri" w:hAnsi="Cambria" w:cs="Calibri"/>
          <w:snapToGrid/>
          <w:sz w:val="28"/>
          <w:szCs w:val="24"/>
        </w:rPr>
        <w:t xml:space="preserve">rograma de </w:t>
      </w:r>
      <w:r w:rsidR="00290C61" w:rsidRPr="003345A5">
        <w:rPr>
          <w:rFonts w:ascii="Cambria" w:eastAsia="Calibri" w:hAnsi="Cambria" w:cs="Calibri"/>
          <w:snapToGrid/>
          <w:sz w:val="28"/>
          <w:szCs w:val="24"/>
        </w:rPr>
        <w:t>c</w:t>
      </w:r>
      <w:r w:rsidR="00945B3C" w:rsidRPr="003345A5">
        <w:rPr>
          <w:rFonts w:ascii="Cambria" w:eastAsia="Calibri" w:hAnsi="Cambria" w:cs="Calibri"/>
          <w:snapToGrid/>
          <w:sz w:val="28"/>
          <w:szCs w:val="24"/>
        </w:rPr>
        <w:t>ría.</w:t>
      </w:r>
    </w:p>
    <w:p w14:paraId="5B3BEAC3" w14:textId="77777777" w:rsidR="00704C92" w:rsidRPr="003345A5" w:rsidRDefault="00704C92" w:rsidP="002870EC">
      <w:pPr>
        <w:rPr>
          <w:rFonts w:ascii="Cambria" w:eastAsia="Calibri" w:hAnsi="Cambria" w:cs="Calibri"/>
          <w:snapToGrid/>
          <w:sz w:val="28"/>
          <w:szCs w:val="24"/>
        </w:rPr>
      </w:pPr>
    </w:p>
    <w:p w14:paraId="24AA13B5" w14:textId="77777777" w:rsidR="0078638D" w:rsidRPr="003345A5" w:rsidRDefault="0078638D" w:rsidP="00403AA1">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Ninguna disposición de </w:t>
      </w:r>
      <w:r w:rsidR="00293541" w:rsidRPr="003345A5">
        <w:rPr>
          <w:rFonts w:ascii="Cambria" w:eastAsia="Calibri" w:hAnsi="Cambria" w:cs="Calibri"/>
          <w:snapToGrid/>
          <w:sz w:val="28"/>
          <w:szCs w:val="24"/>
        </w:rPr>
        <w:t xml:space="preserve">este </w:t>
      </w:r>
      <w:r w:rsidRPr="003345A5">
        <w:rPr>
          <w:rFonts w:ascii="Cambria" w:eastAsia="Calibri" w:hAnsi="Cambria" w:cs="Calibri"/>
          <w:snapToGrid/>
          <w:sz w:val="28"/>
          <w:szCs w:val="24"/>
        </w:rPr>
        <w:t>reglamento interno impedirá a los criadores que participan en el programa de cría de la raza:</w:t>
      </w:r>
    </w:p>
    <w:p w14:paraId="2BC2CA91" w14:textId="77777777" w:rsidR="0078638D" w:rsidRPr="003345A5" w:rsidRDefault="0078638D" w:rsidP="0078638D">
      <w:pPr>
        <w:pStyle w:val="Prrafodelista"/>
        <w:ind w:left="0"/>
        <w:jc w:val="both"/>
        <w:rPr>
          <w:rFonts w:ascii="Cambria" w:eastAsia="Calibri" w:hAnsi="Cambria" w:cs="Calibri"/>
          <w:snapToGrid/>
          <w:sz w:val="28"/>
          <w:szCs w:val="24"/>
        </w:rPr>
      </w:pPr>
    </w:p>
    <w:p w14:paraId="6AE1DEE9" w14:textId="77777777" w:rsidR="0078638D" w:rsidRPr="003345A5" w:rsidRDefault="0078638D" w:rsidP="0078638D">
      <w:pPr>
        <w:pStyle w:val="Prrafodelista"/>
        <w:numPr>
          <w:ilvl w:val="0"/>
          <w:numId w:val="36"/>
        </w:numPr>
        <w:jc w:val="both"/>
        <w:rPr>
          <w:rFonts w:ascii="Cambria" w:eastAsia="Calibri" w:hAnsi="Cambria" w:cs="Calibri"/>
          <w:snapToGrid/>
          <w:sz w:val="28"/>
          <w:szCs w:val="24"/>
        </w:rPr>
      </w:pPr>
      <w:r w:rsidRPr="003345A5">
        <w:rPr>
          <w:rFonts w:ascii="Cambria" w:eastAsia="Calibri" w:hAnsi="Cambria" w:cs="Calibri"/>
          <w:snapToGrid/>
          <w:sz w:val="28"/>
          <w:szCs w:val="24"/>
        </w:rPr>
        <w:t>Tener libertad de elección en cuanto a selección y reproducción de sus animales reproductores.</w:t>
      </w:r>
    </w:p>
    <w:p w14:paraId="7631805C" w14:textId="77777777" w:rsidR="0078638D" w:rsidRPr="003345A5" w:rsidRDefault="0078638D" w:rsidP="0078638D">
      <w:pPr>
        <w:pStyle w:val="Prrafodelista"/>
        <w:ind w:left="720"/>
        <w:jc w:val="both"/>
        <w:rPr>
          <w:rFonts w:ascii="Cambria" w:eastAsia="Calibri" w:hAnsi="Cambria" w:cs="Calibri"/>
          <w:snapToGrid/>
          <w:sz w:val="28"/>
          <w:szCs w:val="24"/>
        </w:rPr>
      </w:pPr>
    </w:p>
    <w:p w14:paraId="64164307" w14:textId="77777777" w:rsidR="0078638D" w:rsidRPr="003345A5" w:rsidRDefault="0078638D" w:rsidP="0078638D">
      <w:pPr>
        <w:pStyle w:val="Prrafodelista"/>
        <w:numPr>
          <w:ilvl w:val="0"/>
          <w:numId w:val="36"/>
        </w:numPr>
        <w:jc w:val="both"/>
        <w:rPr>
          <w:rFonts w:ascii="Cambria" w:eastAsia="Calibri" w:hAnsi="Cambria" w:cs="Calibri"/>
          <w:snapToGrid/>
          <w:sz w:val="28"/>
          <w:szCs w:val="24"/>
        </w:rPr>
      </w:pPr>
      <w:r w:rsidRPr="003345A5">
        <w:rPr>
          <w:rFonts w:ascii="Cambria" w:eastAsia="Calibri" w:hAnsi="Cambria" w:cs="Calibri"/>
          <w:snapToGrid/>
          <w:sz w:val="28"/>
          <w:szCs w:val="24"/>
        </w:rPr>
        <w:t>Tener inscritos en los libros genealógicos</w:t>
      </w:r>
      <w:r w:rsidR="00293541" w:rsidRPr="003345A5">
        <w:rPr>
          <w:rFonts w:ascii="Cambria" w:eastAsia="Calibri" w:hAnsi="Cambria" w:cs="Calibri"/>
          <w:snapToGrid/>
          <w:sz w:val="28"/>
          <w:szCs w:val="24"/>
        </w:rPr>
        <w:t xml:space="preserve"> a los descendientes de dichos animales reproductores, de acuerdo a las normas establecidas en el capítulo IV del Reglamento UE 2016/1012.</w:t>
      </w:r>
    </w:p>
    <w:p w14:paraId="45165C41" w14:textId="77777777" w:rsidR="00293541" w:rsidRPr="003345A5" w:rsidRDefault="00293541" w:rsidP="00293541">
      <w:pPr>
        <w:pStyle w:val="Prrafodelista"/>
        <w:rPr>
          <w:rFonts w:ascii="Cambria" w:eastAsia="Calibri" w:hAnsi="Cambria" w:cs="Calibri"/>
          <w:snapToGrid/>
          <w:sz w:val="28"/>
          <w:szCs w:val="24"/>
        </w:rPr>
      </w:pPr>
    </w:p>
    <w:p w14:paraId="05DDF4FF" w14:textId="77777777" w:rsidR="00293541" w:rsidRPr="003345A5" w:rsidRDefault="00293541" w:rsidP="0078638D">
      <w:pPr>
        <w:pStyle w:val="Prrafodelista"/>
        <w:numPr>
          <w:ilvl w:val="0"/>
          <w:numId w:val="36"/>
        </w:numPr>
        <w:jc w:val="both"/>
        <w:rPr>
          <w:rFonts w:ascii="Cambria" w:eastAsia="Calibri" w:hAnsi="Cambria" w:cs="Calibri"/>
          <w:snapToGrid/>
          <w:sz w:val="28"/>
          <w:szCs w:val="24"/>
        </w:rPr>
      </w:pPr>
      <w:r w:rsidRPr="003345A5">
        <w:rPr>
          <w:rFonts w:ascii="Cambria" w:eastAsia="Calibri" w:hAnsi="Cambria" w:cs="Calibri"/>
          <w:snapToGrid/>
          <w:sz w:val="28"/>
          <w:szCs w:val="24"/>
        </w:rPr>
        <w:t>Ser propietarios de sus animales reproductores.</w:t>
      </w:r>
    </w:p>
    <w:p w14:paraId="2F0C83C6" w14:textId="77777777" w:rsidR="0078638D" w:rsidRPr="003345A5" w:rsidRDefault="0078638D" w:rsidP="00403AA1">
      <w:pPr>
        <w:jc w:val="both"/>
        <w:rPr>
          <w:rFonts w:ascii="Cambria" w:eastAsia="Calibri" w:hAnsi="Cambria" w:cs="Calibri"/>
          <w:snapToGrid/>
          <w:sz w:val="28"/>
          <w:szCs w:val="24"/>
        </w:rPr>
      </w:pPr>
    </w:p>
    <w:p w14:paraId="0E28120F" w14:textId="3A66A247" w:rsidR="00704C92" w:rsidRPr="003345A5" w:rsidRDefault="00293541" w:rsidP="00403AA1">
      <w:pPr>
        <w:jc w:val="both"/>
        <w:rPr>
          <w:rFonts w:ascii="Cambria" w:eastAsia="Calibri" w:hAnsi="Cambria" w:cs="Calibri"/>
          <w:snapToGrid/>
          <w:sz w:val="28"/>
          <w:szCs w:val="24"/>
        </w:rPr>
      </w:pPr>
      <w:r w:rsidRPr="003345A5">
        <w:rPr>
          <w:rFonts w:ascii="Cambria" w:eastAsia="Calibri" w:hAnsi="Cambria" w:cs="Calibri"/>
          <w:snapToGrid/>
          <w:sz w:val="28"/>
          <w:szCs w:val="24"/>
        </w:rPr>
        <w:t>Si l</w:t>
      </w:r>
      <w:r w:rsidR="00704C92" w:rsidRPr="003345A5">
        <w:rPr>
          <w:rFonts w:ascii="Cambria" w:eastAsia="Calibri" w:hAnsi="Cambria" w:cs="Calibri"/>
          <w:snapToGrid/>
          <w:sz w:val="28"/>
          <w:szCs w:val="24"/>
        </w:rPr>
        <w:t xml:space="preserve">os criadores, independientemente de su condición de socios </w:t>
      </w:r>
      <w:r w:rsidR="00403AA1" w:rsidRPr="003345A5">
        <w:rPr>
          <w:rFonts w:ascii="Cambria" w:eastAsia="Calibri" w:hAnsi="Cambria" w:cs="Calibri"/>
          <w:snapToGrid/>
          <w:sz w:val="28"/>
          <w:szCs w:val="24"/>
        </w:rPr>
        <w:t xml:space="preserve">afiliados a </w:t>
      </w:r>
      <w:r w:rsidR="00704C92" w:rsidRPr="003345A5">
        <w:rPr>
          <w:rFonts w:ascii="Cambria" w:eastAsia="Calibri" w:hAnsi="Cambria" w:cs="Calibri"/>
          <w:snapToGrid/>
          <w:sz w:val="28"/>
          <w:szCs w:val="24"/>
        </w:rPr>
        <w:t xml:space="preserve">la </w:t>
      </w:r>
      <w:r w:rsidR="00D33097" w:rsidRPr="003345A5">
        <w:rPr>
          <w:rFonts w:ascii="Cambria" w:eastAsia="Calibri" w:hAnsi="Cambria" w:cs="Calibri"/>
          <w:snapToGrid/>
          <w:sz w:val="28"/>
          <w:szCs w:val="24"/>
        </w:rPr>
        <w:t>a</w:t>
      </w:r>
      <w:r w:rsidR="00290C61" w:rsidRPr="003345A5">
        <w:rPr>
          <w:rFonts w:ascii="Cambria" w:eastAsia="Calibri" w:hAnsi="Cambria" w:cs="Calibri"/>
          <w:snapToGrid/>
          <w:sz w:val="28"/>
          <w:szCs w:val="24"/>
        </w:rPr>
        <w:t>sociación, participan en el programa de c</w:t>
      </w:r>
      <w:r w:rsidR="00704C92" w:rsidRPr="003345A5">
        <w:rPr>
          <w:rFonts w:ascii="Cambria" w:eastAsia="Calibri" w:hAnsi="Cambria" w:cs="Calibri"/>
          <w:snapToGrid/>
          <w:sz w:val="28"/>
          <w:szCs w:val="24"/>
        </w:rPr>
        <w:t xml:space="preserve">ría de la </w:t>
      </w:r>
      <w:r w:rsidR="00290C61" w:rsidRPr="003345A5">
        <w:rPr>
          <w:rFonts w:ascii="Cambria" w:eastAsia="Calibri" w:hAnsi="Cambria" w:cs="Calibri"/>
          <w:snapToGrid/>
          <w:sz w:val="28"/>
          <w:szCs w:val="24"/>
        </w:rPr>
        <w:t xml:space="preserve">raza </w:t>
      </w:r>
      <w:r w:rsidR="00A20C78" w:rsidRPr="003345A5">
        <w:rPr>
          <w:rFonts w:ascii="Cambria" w:eastAsia="Calibri" w:hAnsi="Cambria" w:cs="Calibri"/>
          <w:snapToGrid/>
          <w:sz w:val="28"/>
          <w:szCs w:val="24"/>
        </w:rPr>
        <w:t xml:space="preserve">Ovella Roja </w:t>
      </w:r>
      <w:r w:rsidR="00A20C78" w:rsidRPr="003345A5">
        <w:rPr>
          <w:rFonts w:ascii="Cambria" w:eastAsia="Calibri" w:hAnsi="Cambria" w:cs="Calibri"/>
          <w:snapToGrid/>
          <w:sz w:val="28"/>
          <w:szCs w:val="24"/>
        </w:rPr>
        <w:lastRenderedPageBreak/>
        <w:t>Mallorquina</w:t>
      </w:r>
      <w:r w:rsidR="00290C61" w:rsidRPr="003345A5">
        <w:rPr>
          <w:rFonts w:ascii="Cambria" w:eastAsia="Calibri" w:hAnsi="Cambria" w:cs="Calibri"/>
          <w:snapToGrid/>
          <w:sz w:val="28"/>
          <w:szCs w:val="24"/>
        </w:rPr>
        <w:t xml:space="preserve"> </w:t>
      </w:r>
      <w:r w:rsidR="00704C92" w:rsidRPr="003345A5">
        <w:rPr>
          <w:rFonts w:ascii="Cambria" w:eastAsia="Calibri" w:hAnsi="Cambria" w:cs="Calibri"/>
          <w:snapToGrid/>
          <w:sz w:val="28"/>
          <w:szCs w:val="24"/>
        </w:rPr>
        <w:t>tendrán derecho a:</w:t>
      </w:r>
    </w:p>
    <w:p w14:paraId="324975BC" w14:textId="77777777" w:rsidR="00704C92" w:rsidRPr="003345A5" w:rsidRDefault="00704C92" w:rsidP="006271BD">
      <w:pPr>
        <w:jc w:val="both"/>
        <w:rPr>
          <w:rFonts w:ascii="Cambria" w:eastAsia="Calibri" w:hAnsi="Cambria" w:cs="Calibri"/>
          <w:snapToGrid/>
          <w:sz w:val="28"/>
          <w:szCs w:val="24"/>
        </w:rPr>
      </w:pPr>
    </w:p>
    <w:p w14:paraId="47366E2F" w14:textId="0E6C4D25" w:rsidR="00704C92" w:rsidRPr="003345A5" w:rsidRDefault="00403AA1"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Inscribir sus animales en la </w:t>
      </w:r>
      <w:r w:rsidR="00290C61" w:rsidRPr="003345A5">
        <w:rPr>
          <w:rFonts w:ascii="Cambria" w:eastAsia="Calibri" w:hAnsi="Cambria" w:cs="Calibri"/>
          <w:snapToGrid/>
          <w:sz w:val="28"/>
          <w:szCs w:val="24"/>
        </w:rPr>
        <w:t>s</w:t>
      </w:r>
      <w:r w:rsidRPr="003345A5">
        <w:rPr>
          <w:rFonts w:ascii="Cambria" w:eastAsia="Calibri" w:hAnsi="Cambria" w:cs="Calibri"/>
          <w:snapToGrid/>
          <w:sz w:val="28"/>
          <w:szCs w:val="24"/>
        </w:rPr>
        <w:t xml:space="preserve">ección </w:t>
      </w:r>
      <w:r w:rsidR="00290C61" w:rsidRPr="003345A5">
        <w:rPr>
          <w:rFonts w:ascii="Cambria" w:eastAsia="Calibri" w:hAnsi="Cambria" w:cs="Calibri"/>
          <w:snapToGrid/>
          <w:sz w:val="28"/>
          <w:szCs w:val="24"/>
        </w:rPr>
        <w:t>p</w:t>
      </w:r>
      <w:r w:rsidR="00704C92" w:rsidRPr="003345A5">
        <w:rPr>
          <w:rFonts w:ascii="Cambria" w:eastAsia="Calibri" w:hAnsi="Cambria" w:cs="Calibri"/>
          <w:snapToGrid/>
          <w:sz w:val="28"/>
          <w:szCs w:val="24"/>
        </w:rPr>
        <w:t xml:space="preserve">rincipal del </w:t>
      </w:r>
      <w:r w:rsidR="00290C61" w:rsidRPr="003345A5">
        <w:rPr>
          <w:rFonts w:ascii="Cambria" w:eastAsia="Calibri" w:hAnsi="Cambria" w:cs="Calibri"/>
          <w:snapToGrid/>
          <w:sz w:val="28"/>
          <w:szCs w:val="24"/>
        </w:rPr>
        <w:t>libro g</w:t>
      </w:r>
      <w:r w:rsidR="00704C92" w:rsidRPr="003345A5">
        <w:rPr>
          <w:rFonts w:ascii="Cambria" w:eastAsia="Calibri" w:hAnsi="Cambria" w:cs="Calibri"/>
          <w:snapToGrid/>
          <w:sz w:val="28"/>
          <w:szCs w:val="24"/>
        </w:rPr>
        <w:t xml:space="preserve">enealógico siempre que </w:t>
      </w:r>
      <w:r w:rsidR="00290C61" w:rsidRPr="003345A5">
        <w:rPr>
          <w:rFonts w:ascii="Cambria" w:eastAsia="Calibri" w:hAnsi="Cambria" w:cs="Calibri"/>
          <w:snapToGrid/>
          <w:sz w:val="28"/>
          <w:szCs w:val="24"/>
        </w:rPr>
        <w:t>se cumpla lo establecido en la r</w:t>
      </w:r>
      <w:r w:rsidR="00704C92" w:rsidRPr="003345A5">
        <w:rPr>
          <w:rFonts w:ascii="Cambria" w:eastAsia="Calibri" w:hAnsi="Cambria" w:cs="Calibri"/>
          <w:snapToGrid/>
          <w:sz w:val="28"/>
          <w:szCs w:val="24"/>
        </w:rPr>
        <w:t xml:space="preserve">eglamentación del mismo, </w:t>
      </w:r>
      <w:r w:rsidR="00A56E8A" w:rsidRPr="003345A5">
        <w:rPr>
          <w:rFonts w:ascii="Cambria" w:eastAsia="Calibri" w:hAnsi="Cambria" w:cs="Calibri"/>
          <w:snapToGrid/>
          <w:sz w:val="28"/>
          <w:szCs w:val="24"/>
        </w:rPr>
        <w:t>y lo dispuesto en la normativa comunitaria y nacional en materia de zootecnia.</w:t>
      </w:r>
      <w:r w:rsidR="00290C61" w:rsidRPr="003345A5">
        <w:rPr>
          <w:rFonts w:ascii="Cambria" w:eastAsia="Calibri" w:hAnsi="Cambria" w:cs="Calibri"/>
          <w:snapToGrid/>
          <w:sz w:val="28"/>
          <w:szCs w:val="24"/>
        </w:rPr>
        <w:t xml:space="preserve"> </w:t>
      </w:r>
    </w:p>
    <w:p w14:paraId="0E2DE675" w14:textId="77777777" w:rsidR="00704C92" w:rsidRPr="003345A5" w:rsidRDefault="00704C92" w:rsidP="00403AA1">
      <w:pPr>
        <w:jc w:val="both"/>
        <w:rPr>
          <w:rFonts w:ascii="Cambria" w:eastAsia="Calibri" w:hAnsi="Cambria" w:cs="Calibri"/>
          <w:snapToGrid/>
          <w:sz w:val="28"/>
          <w:szCs w:val="24"/>
        </w:rPr>
      </w:pPr>
    </w:p>
    <w:p w14:paraId="11EEC0C4" w14:textId="62F40C60" w:rsidR="00704C92" w:rsidRPr="003345A5" w:rsidRDefault="00422000"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Inscribir sus animales en la s</w:t>
      </w:r>
      <w:r w:rsidR="00403AA1" w:rsidRPr="003345A5">
        <w:rPr>
          <w:rFonts w:ascii="Cambria" w:eastAsia="Calibri" w:hAnsi="Cambria" w:cs="Calibri"/>
          <w:snapToGrid/>
          <w:sz w:val="28"/>
          <w:szCs w:val="24"/>
        </w:rPr>
        <w:t xml:space="preserve">ección </w:t>
      </w:r>
      <w:r w:rsidRPr="003345A5">
        <w:rPr>
          <w:rFonts w:ascii="Cambria" w:eastAsia="Calibri" w:hAnsi="Cambria" w:cs="Calibri"/>
          <w:snapToGrid/>
          <w:sz w:val="28"/>
          <w:szCs w:val="24"/>
        </w:rPr>
        <w:t>a</w:t>
      </w:r>
      <w:r w:rsidR="00704C92" w:rsidRPr="003345A5">
        <w:rPr>
          <w:rFonts w:ascii="Cambria" w:eastAsia="Calibri" w:hAnsi="Cambria" w:cs="Calibri"/>
          <w:snapToGrid/>
          <w:sz w:val="28"/>
          <w:szCs w:val="24"/>
        </w:rPr>
        <w:t xml:space="preserve">nexa del </w:t>
      </w:r>
      <w:r w:rsidRPr="003345A5">
        <w:rPr>
          <w:rFonts w:ascii="Cambria" w:eastAsia="Calibri" w:hAnsi="Cambria" w:cs="Calibri"/>
          <w:snapToGrid/>
          <w:sz w:val="28"/>
          <w:szCs w:val="24"/>
        </w:rPr>
        <w:t>l</w:t>
      </w:r>
      <w:r w:rsidR="00704C92" w:rsidRPr="003345A5">
        <w:rPr>
          <w:rFonts w:ascii="Cambria" w:eastAsia="Calibri" w:hAnsi="Cambria" w:cs="Calibri"/>
          <w:snapToGrid/>
          <w:sz w:val="28"/>
          <w:szCs w:val="24"/>
        </w:rPr>
        <w:t xml:space="preserve">ibro </w:t>
      </w:r>
      <w:r w:rsidRPr="003345A5">
        <w:rPr>
          <w:rFonts w:ascii="Cambria" w:eastAsia="Calibri" w:hAnsi="Cambria" w:cs="Calibri"/>
          <w:snapToGrid/>
          <w:sz w:val="28"/>
          <w:szCs w:val="24"/>
        </w:rPr>
        <w:t>g</w:t>
      </w:r>
      <w:r w:rsidR="00704C92" w:rsidRPr="003345A5">
        <w:rPr>
          <w:rFonts w:ascii="Cambria" w:eastAsia="Calibri" w:hAnsi="Cambria" w:cs="Calibri"/>
          <w:snapToGrid/>
          <w:sz w:val="28"/>
          <w:szCs w:val="24"/>
        </w:rPr>
        <w:t xml:space="preserve">enealógico siempre que se cumpla lo establecido en la </w:t>
      </w:r>
      <w:r w:rsidRPr="003345A5">
        <w:rPr>
          <w:rFonts w:ascii="Cambria" w:eastAsia="Calibri" w:hAnsi="Cambria" w:cs="Calibri"/>
          <w:snapToGrid/>
          <w:sz w:val="28"/>
          <w:szCs w:val="24"/>
        </w:rPr>
        <w:t>r</w:t>
      </w:r>
      <w:r w:rsidR="00704C92" w:rsidRPr="003345A5">
        <w:rPr>
          <w:rFonts w:ascii="Cambria" w:eastAsia="Calibri" w:hAnsi="Cambria" w:cs="Calibri"/>
          <w:snapToGrid/>
          <w:sz w:val="28"/>
          <w:szCs w:val="24"/>
        </w:rPr>
        <w:t>eglamentación del mismo</w:t>
      </w:r>
      <w:proofErr w:type="gramStart"/>
      <w:r w:rsidR="00704C92" w:rsidRPr="003345A5">
        <w:rPr>
          <w:rFonts w:ascii="Cambria" w:eastAsia="Calibri" w:hAnsi="Cambria" w:cs="Calibri"/>
          <w:snapToGrid/>
          <w:sz w:val="28"/>
          <w:szCs w:val="24"/>
        </w:rPr>
        <w:t xml:space="preserve">, </w:t>
      </w:r>
      <w:r w:rsidR="00A20C78" w:rsidRPr="003345A5">
        <w:rPr>
          <w:rFonts w:ascii="Cambria" w:eastAsia="Calibri" w:hAnsi="Cambria" w:cs="Calibri"/>
          <w:snapToGrid/>
          <w:sz w:val="28"/>
          <w:szCs w:val="24"/>
        </w:rPr>
        <w:t>,</w:t>
      </w:r>
      <w:proofErr w:type="gramEnd"/>
      <w:r w:rsidR="00A56E8A" w:rsidRPr="003345A5">
        <w:rPr>
          <w:rFonts w:ascii="Cambria" w:eastAsia="Calibri" w:hAnsi="Cambria" w:cs="Calibri"/>
          <w:snapToGrid/>
          <w:sz w:val="28"/>
          <w:szCs w:val="24"/>
        </w:rPr>
        <w:t xml:space="preserve"> y lo dispuesto en la normativa comunitaria y nacional en materia de zootecnia.</w:t>
      </w:r>
    </w:p>
    <w:p w14:paraId="0F65E3C4" w14:textId="77777777" w:rsidR="00A56E8A" w:rsidRPr="003345A5" w:rsidRDefault="00A56E8A" w:rsidP="00A56E8A">
      <w:pPr>
        <w:pStyle w:val="Prrafodelista"/>
        <w:rPr>
          <w:rFonts w:ascii="Cambria" w:eastAsia="Calibri" w:hAnsi="Cambria" w:cs="Calibri"/>
          <w:snapToGrid/>
          <w:sz w:val="28"/>
          <w:szCs w:val="24"/>
        </w:rPr>
      </w:pPr>
    </w:p>
    <w:p w14:paraId="52DF9165" w14:textId="7D89B88B" w:rsidR="007D6572" w:rsidRPr="003345A5" w:rsidRDefault="007D6572"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Participar en las prue</w:t>
      </w:r>
      <w:r w:rsidR="00435322">
        <w:rPr>
          <w:rFonts w:ascii="Cambria" w:eastAsia="Calibri" w:hAnsi="Cambria" w:cs="Calibri"/>
          <w:snapToGrid/>
          <w:sz w:val="28"/>
          <w:szCs w:val="24"/>
        </w:rPr>
        <w:t>bas de control de rendimientos</w:t>
      </w:r>
      <w:r w:rsidR="00CD6D00" w:rsidRPr="003345A5">
        <w:rPr>
          <w:rFonts w:ascii="Cambria" w:eastAsia="Calibri" w:hAnsi="Cambria" w:cs="Calibri"/>
          <w:snapToGrid/>
          <w:sz w:val="28"/>
          <w:szCs w:val="24"/>
        </w:rPr>
        <w:t>,</w:t>
      </w:r>
      <w:r w:rsidRPr="003345A5">
        <w:rPr>
          <w:rFonts w:ascii="Cambria" w:eastAsia="Calibri" w:hAnsi="Cambria" w:cs="Calibri"/>
          <w:snapToGrid/>
          <w:sz w:val="28"/>
          <w:szCs w:val="24"/>
        </w:rPr>
        <w:t xml:space="preserve"> evaluaciones </w:t>
      </w:r>
      <w:r w:rsidR="00CD6D00" w:rsidRPr="003345A5">
        <w:rPr>
          <w:rFonts w:ascii="Cambria" w:eastAsia="Calibri" w:hAnsi="Cambria" w:cs="Calibri"/>
          <w:snapToGrid/>
          <w:sz w:val="28"/>
          <w:szCs w:val="24"/>
        </w:rPr>
        <w:t xml:space="preserve">y / o </w:t>
      </w:r>
      <w:proofErr w:type="gramStart"/>
      <w:r w:rsidR="00CD6D00" w:rsidRPr="003345A5">
        <w:rPr>
          <w:rFonts w:ascii="Cambria" w:eastAsia="Calibri" w:hAnsi="Cambria" w:cs="Calibri"/>
          <w:snapToGrid/>
          <w:sz w:val="28"/>
          <w:szCs w:val="24"/>
        </w:rPr>
        <w:t>consanguinidad genéticas</w:t>
      </w:r>
      <w:proofErr w:type="gramEnd"/>
      <w:r w:rsidR="00CD6D00" w:rsidRPr="003345A5">
        <w:rPr>
          <w:rFonts w:ascii="Cambria" w:eastAsia="Calibri" w:hAnsi="Cambria" w:cs="Calibri"/>
          <w:snapToGrid/>
          <w:sz w:val="28"/>
          <w:szCs w:val="24"/>
        </w:rPr>
        <w:t>.</w:t>
      </w:r>
    </w:p>
    <w:p w14:paraId="65D9BC8F" w14:textId="77777777" w:rsidR="007D6572" w:rsidRPr="003345A5" w:rsidRDefault="007D6572" w:rsidP="002870EC">
      <w:pPr>
        <w:rPr>
          <w:rFonts w:ascii="Cambria" w:eastAsia="Calibri" w:hAnsi="Cambria" w:cs="Calibri"/>
          <w:snapToGrid/>
          <w:sz w:val="28"/>
          <w:szCs w:val="24"/>
        </w:rPr>
      </w:pPr>
    </w:p>
    <w:p w14:paraId="6D23B73A" w14:textId="77777777" w:rsidR="007D6572" w:rsidRPr="003345A5" w:rsidRDefault="007D6572"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Recibir certificados zootécnicos de sus animales</w:t>
      </w:r>
      <w:r w:rsidR="00403AA1" w:rsidRPr="003345A5">
        <w:rPr>
          <w:rFonts w:ascii="Cambria" w:eastAsia="Calibri" w:hAnsi="Cambria" w:cs="Calibri"/>
          <w:snapToGrid/>
          <w:sz w:val="28"/>
          <w:szCs w:val="24"/>
        </w:rPr>
        <w:t xml:space="preserve">, bien sean elaborados por la propia </w:t>
      </w:r>
      <w:r w:rsidR="00F93A14" w:rsidRPr="003345A5">
        <w:rPr>
          <w:rFonts w:ascii="Cambria" w:eastAsia="Calibri" w:hAnsi="Cambria" w:cs="Calibri"/>
          <w:snapToGrid/>
          <w:sz w:val="28"/>
          <w:szCs w:val="24"/>
        </w:rPr>
        <w:t>a</w:t>
      </w:r>
      <w:r w:rsidR="00FD5038" w:rsidRPr="003345A5">
        <w:rPr>
          <w:rFonts w:ascii="Cambria" w:eastAsia="Calibri" w:hAnsi="Cambria" w:cs="Calibri"/>
          <w:snapToGrid/>
          <w:sz w:val="28"/>
          <w:szCs w:val="24"/>
        </w:rPr>
        <w:t>sociación</w:t>
      </w:r>
      <w:r w:rsidR="00403AA1" w:rsidRPr="003345A5">
        <w:rPr>
          <w:rFonts w:ascii="Cambria" w:eastAsia="Calibri" w:hAnsi="Cambria" w:cs="Calibri"/>
          <w:snapToGrid/>
          <w:sz w:val="28"/>
          <w:szCs w:val="24"/>
        </w:rPr>
        <w:t xml:space="preserve"> de </w:t>
      </w:r>
      <w:r w:rsidR="00F93A14" w:rsidRPr="003345A5">
        <w:rPr>
          <w:rFonts w:ascii="Cambria" w:eastAsia="Calibri" w:hAnsi="Cambria" w:cs="Calibri"/>
          <w:snapToGrid/>
          <w:sz w:val="28"/>
          <w:szCs w:val="24"/>
        </w:rPr>
        <w:t>c</w:t>
      </w:r>
      <w:r w:rsidR="00403AA1" w:rsidRPr="003345A5">
        <w:rPr>
          <w:rFonts w:ascii="Cambria" w:eastAsia="Calibri" w:hAnsi="Cambria" w:cs="Calibri"/>
          <w:snapToGrid/>
          <w:sz w:val="28"/>
          <w:szCs w:val="24"/>
        </w:rPr>
        <w:t>riadores, o por un tercero</w:t>
      </w:r>
      <w:r w:rsidR="00A56E8A" w:rsidRPr="003345A5">
        <w:rPr>
          <w:rFonts w:ascii="Cambria" w:eastAsia="Calibri" w:hAnsi="Cambria" w:cs="Calibri"/>
          <w:snapToGrid/>
          <w:sz w:val="28"/>
          <w:szCs w:val="24"/>
        </w:rPr>
        <w:t xml:space="preserve"> por delegación expresa de ésta, de acuerdo a lo establecido en la normativa comunitaria y nacional al respecto.</w:t>
      </w:r>
    </w:p>
    <w:p w14:paraId="0E3920E3" w14:textId="77777777" w:rsidR="007D6572" w:rsidRPr="003345A5" w:rsidRDefault="007D6572" w:rsidP="00403AA1">
      <w:pPr>
        <w:jc w:val="both"/>
        <w:rPr>
          <w:rFonts w:ascii="Cambria" w:eastAsia="Calibri" w:hAnsi="Cambria" w:cs="Calibri"/>
          <w:snapToGrid/>
          <w:sz w:val="28"/>
          <w:szCs w:val="24"/>
        </w:rPr>
      </w:pPr>
    </w:p>
    <w:p w14:paraId="40AF5ED6" w14:textId="77777777" w:rsidR="007D6572" w:rsidRPr="003345A5" w:rsidRDefault="007D6572"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Recibir los resultados de sus pru</w:t>
      </w:r>
      <w:r w:rsidR="00A56E8A" w:rsidRPr="003345A5">
        <w:rPr>
          <w:rFonts w:ascii="Cambria" w:eastAsia="Calibri" w:hAnsi="Cambria" w:cs="Calibri"/>
          <w:snapToGrid/>
          <w:sz w:val="28"/>
          <w:szCs w:val="24"/>
        </w:rPr>
        <w:t>ebas de control de rendimientos y evaluaciones genéticas.</w:t>
      </w:r>
    </w:p>
    <w:p w14:paraId="22D5FE54" w14:textId="77777777" w:rsidR="007D6572" w:rsidRPr="003345A5" w:rsidRDefault="007D6572" w:rsidP="00403AA1">
      <w:pPr>
        <w:jc w:val="both"/>
        <w:rPr>
          <w:rFonts w:ascii="Cambria" w:eastAsia="Calibri" w:hAnsi="Cambria" w:cs="Calibri"/>
          <w:snapToGrid/>
          <w:sz w:val="28"/>
          <w:szCs w:val="24"/>
        </w:rPr>
      </w:pPr>
    </w:p>
    <w:p w14:paraId="068A940B" w14:textId="77777777" w:rsidR="007D6572" w:rsidRPr="003345A5" w:rsidRDefault="007D6572"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Acceder a todos los servicios </w:t>
      </w:r>
      <w:r w:rsidR="000141D4" w:rsidRPr="003345A5">
        <w:rPr>
          <w:rFonts w:ascii="Cambria" w:eastAsia="Calibri" w:hAnsi="Cambria" w:cs="Calibri"/>
          <w:snapToGrid/>
          <w:sz w:val="28"/>
          <w:szCs w:val="24"/>
        </w:rPr>
        <w:t xml:space="preserve">facilitados en relación con el programa de cría </w:t>
      </w:r>
      <w:r w:rsidRPr="003345A5">
        <w:rPr>
          <w:rFonts w:ascii="Cambria" w:eastAsia="Calibri" w:hAnsi="Cambria" w:cs="Calibri"/>
          <w:snapToGrid/>
          <w:sz w:val="28"/>
          <w:szCs w:val="24"/>
        </w:rPr>
        <w:t xml:space="preserve">que preste la </w:t>
      </w:r>
      <w:r w:rsidR="00FD5038" w:rsidRPr="003345A5">
        <w:rPr>
          <w:rFonts w:ascii="Cambria" w:eastAsia="Calibri" w:hAnsi="Cambria" w:cs="Calibri"/>
          <w:snapToGrid/>
          <w:sz w:val="28"/>
          <w:szCs w:val="24"/>
        </w:rPr>
        <w:t>a</w:t>
      </w:r>
      <w:r w:rsidRPr="003345A5">
        <w:rPr>
          <w:rFonts w:ascii="Cambria" w:eastAsia="Calibri" w:hAnsi="Cambria" w:cs="Calibri"/>
          <w:snapToGrid/>
          <w:sz w:val="28"/>
          <w:szCs w:val="24"/>
        </w:rPr>
        <w:t>sociación</w:t>
      </w:r>
      <w:r w:rsidR="00A0538F" w:rsidRPr="003345A5">
        <w:rPr>
          <w:rFonts w:ascii="Cambria" w:eastAsia="Calibri" w:hAnsi="Cambria" w:cs="Calibri"/>
          <w:snapToGrid/>
          <w:sz w:val="28"/>
          <w:szCs w:val="24"/>
        </w:rPr>
        <w:t>, tal y</w:t>
      </w:r>
      <w:r w:rsidR="00FD5038" w:rsidRPr="003345A5">
        <w:rPr>
          <w:rFonts w:ascii="Cambria" w:eastAsia="Calibri" w:hAnsi="Cambria" w:cs="Calibri"/>
          <w:snapToGrid/>
          <w:sz w:val="28"/>
          <w:szCs w:val="24"/>
        </w:rPr>
        <w:t xml:space="preserve"> como se indica en el artículo </w:t>
      </w:r>
      <w:r w:rsidR="00D03E8C" w:rsidRPr="003345A5">
        <w:rPr>
          <w:rFonts w:ascii="Cambria" w:eastAsia="Calibri" w:hAnsi="Cambria" w:cs="Calibri"/>
          <w:snapToGrid/>
          <w:sz w:val="28"/>
          <w:szCs w:val="24"/>
        </w:rPr>
        <w:t>5</w:t>
      </w:r>
      <w:r w:rsidR="00A0538F" w:rsidRPr="003345A5">
        <w:rPr>
          <w:rFonts w:ascii="Cambria" w:eastAsia="Calibri" w:hAnsi="Cambria" w:cs="Calibri"/>
          <w:snapToGrid/>
          <w:sz w:val="28"/>
          <w:szCs w:val="24"/>
        </w:rPr>
        <w:t xml:space="preserve"> de este </w:t>
      </w:r>
      <w:r w:rsidR="00FD5038" w:rsidRPr="003345A5">
        <w:rPr>
          <w:rFonts w:ascii="Cambria" w:eastAsia="Calibri" w:hAnsi="Cambria" w:cs="Calibri"/>
          <w:snapToGrid/>
          <w:sz w:val="28"/>
          <w:szCs w:val="24"/>
        </w:rPr>
        <w:t>r</w:t>
      </w:r>
      <w:r w:rsidR="00A0538F" w:rsidRPr="003345A5">
        <w:rPr>
          <w:rFonts w:ascii="Cambria" w:eastAsia="Calibri" w:hAnsi="Cambria" w:cs="Calibri"/>
          <w:snapToGrid/>
          <w:sz w:val="28"/>
          <w:szCs w:val="24"/>
        </w:rPr>
        <w:t>eglamento.</w:t>
      </w:r>
    </w:p>
    <w:p w14:paraId="0D5E0DF7" w14:textId="77777777" w:rsidR="00403AA1" w:rsidRPr="003345A5" w:rsidRDefault="00403AA1" w:rsidP="00403AA1">
      <w:pPr>
        <w:jc w:val="both"/>
        <w:rPr>
          <w:rFonts w:ascii="Cambria" w:eastAsia="Calibri" w:hAnsi="Cambria" w:cs="Calibri"/>
          <w:snapToGrid/>
          <w:sz w:val="28"/>
          <w:szCs w:val="24"/>
        </w:rPr>
      </w:pPr>
    </w:p>
    <w:p w14:paraId="6C4A7766" w14:textId="25544C4C" w:rsidR="00403AA1" w:rsidRPr="003345A5" w:rsidRDefault="00403AA1"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Recurrir las actuaciones registrales ante la </w:t>
      </w:r>
      <w:r w:rsidR="00D33097" w:rsidRPr="003345A5">
        <w:rPr>
          <w:rFonts w:ascii="Cambria" w:eastAsia="Calibri" w:hAnsi="Cambria" w:cs="Calibri"/>
          <w:snapToGrid/>
          <w:sz w:val="28"/>
          <w:szCs w:val="24"/>
        </w:rPr>
        <w:t>a</w:t>
      </w:r>
      <w:r w:rsidRPr="003345A5">
        <w:rPr>
          <w:rFonts w:ascii="Cambria" w:eastAsia="Calibri" w:hAnsi="Cambria" w:cs="Calibri"/>
          <w:snapToGrid/>
          <w:sz w:val="28"/>
          <w:szCs w:val="24"/>
        </w:rPr>
        <w:t xml:space="preserve">sociación, pudiendo reclamar las decisiones de ésta a </w:t>
      </w:r>
      <w:r w:rsidR="00CD6D00" w:rsidRPr="003345A5">
        <w:rPr>
          <w:rFonts w:ascii="Cambria" w:eastAsia="Calibri" w:hAnsi="Cambria" w:cs="Calibri"/>
          <w:snapToGrid/>
          <w:sz w:val="28"/>
          <w:szCs w:val="24"/>
        </w:rPr>
        <w:t xml:space="preserve">la junta directiva mediante instancia escrita </w:t>
      </w:r>
      <w:r w:rsidR="00CD0196" w:rsidRPr="003345A5">
        <w:rPr>
          <w:rFonts w:ascii="Cambria" w:eastAsia="Calibri" w:hAnsi="Cambria" w:cs="Calibri"/>
          <w:snapToGrid/>
          <w:sz w:val="28"/>
          <w:szCs w:val="24"/>
        </w:rPr>
        <w:t xml:space="preserve">y como se registran </w:t>
      </w:r>
      <w:proofErr w:type="gramStart"/>
      <w:r w:rsidR="00CD0196" w:rsidRPr="003345A5">
        <w:rPr>
          <w:rFonts w:ascii="Cambria" w:eastAsia="Calibri" w:hAnsi="Cambria" w:cs="Calibri"/>
          <w:snapToGrid/>
          <w:sz w:val="28"/>
          <w:szCs w:val="24"/>
        </w:rPr>
        <w:t>las queja</w:t>
      </w:r>
      <w:proofErr w:type="gramEnd"/>
      <w:r w:rsidR="00CD0196" w:rsidRPr="003345A5">
        <w:rPr>
          <w:rFonts w:ascii="Cambria" w:eastAsia="Calibri" w:hAnsi="Cambria" w:cs="Calibri"/>
          <w:snapToGrid/>
          <w:sz w:val="28"/>
          <w:szCs w:val="24"/>
        </w:rPr>
        <w:t xml:space="preserve"> recibidas o cual es el </w:t>
      </w:r>
      <w:r w:rsidR="00D2259D" w:rsidRPr="003345A5">
        <w:rPr>
          <w:rFonts w:ascii="Cambria" w:eastAsia="Calibri" w:hAnsi="Cambria" w:cs="Calibri"/>
          <w:snapToGrid/>
          <w:sz w:val="28"/>
          <w:szCs w:val="24"/>
        </w:rPr>
        <w:t>procedimiento</w:t>
      </w:r>
      <w:r w:rsidRPr="003345A5">
        <w:rPr>
          <w:rFonts w:ascii="Cambria" w:eastAsia="Calibri" w:hAnsi="Cambria" w:cs="Calibri"/>
          <w:snapToGrid/>
          <w:sz w:val="28"/>
          <w:szCs w:val="24"/>
        </w:rPr>
        <w:t>.</w:t>
      </w:r>
    </w:p>
    <w:p w14:paraId="7FD36682" w14:textId="77777777" w:rsidR="00A0538F" w:rsidRPr="003345A5" w:rsidRDefault="00A0538F" w:rsidP="00403AA1">
      <w:pPr>
        <w:jc w:val="both"/>
        <w:rPr>
          <w:rFonts w:ascii="Cambria" w:eastAsia="Calibri" w:hAnsi="Cambria" w:cs="Calibri"/>
          <w:snapToGrid/>
          <w:sz w:val="28"/>
          <w:szCs w:val="24"/>
        </w:rPr>
      </w:pPr>
    </w:p>
    <w:p w14:paraId="6C107D23" w14:textId="77777777" w:rsidR="00A0538F" w:rsidRPr="003345A5" w:rsidRDefault="00B53A15"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Afiliarse en la </w:t>
      </w:r>
      <w:r w:rsidR="00F93A14" w:rsidRPr="003345A5">
        <w:rPr>
          <w:rFonts w:ascii="Cambria" w:eastAsia="Calibri" w:hAnsi="Cambria" w:cs="Calibri"/>
          <w:snapToGrid/>
          <w:sz w:val="28"/>
          <w:szCs w:val="24"/>
        </w:rPr>
        <w:t>a</w:t>
      </w:r>
      <w:r w:rsidR="00FD5038" w:rsidRPr="003345A5">
        <w:rPr>
          <w:rFonts w:ascii="Cambria" w:eastAsia="Calibri" w:hAnsi="Cambria" w:cs="Calibri"/>
          <w:snapToGrid/>
          <w:sz w:val="28"/>
          <w:szCs w:val="24"/>
        </w:rPr>
        <w:t>sociación</w:t>
      </w:r>
      <w:r w:rsidRPr="003345A5">
        <w:rPr>
          <w:rFonts w:ascii="Cambria" w:eastAsia="Calibri" w:hAnsi="Cambria" w:cs="Calibri"/>
          <w:snapToGrid/>
          <w:sz w:val="28"/>
          <w:szCs w:val="24"/>
        </w:rPr>
        <w:t xml:space="preserve"> de </w:t>
      </w:r>
      <w:r w:rsidR="0006049A" w:rsidRPr="003345A5">
        <w:rPr>
          <w:rFonts w:ascii="Cambria" w:eastAsia="Calibri" w:hAnsi="Cambria" w:cs="Calibri"/>
          <w:snapToGrid/>
          <w:sz w:val="28"/>
          <w:szCs w:val="24"/>
        </w:rPr>
        <w:t>C</w:t>
      </w:r>
      <w:r w:rsidRPr="003345A5">
        <w:rPr>
          <w:rFonts w:ascii="Cambria" w:eastAsia="Calibri" w:hAnsi="Cambria" w:cs="Calibri"/>
          <w:snapToGrid/>
          <w:sz w:val="28"/>
          <w:szCs w:val="24"/>
        </w:rPr>
        <w:t>riadores de acuerdo a las normas recogidas en sus estatutos</w:t>
      </w:r>
      <w:r w:rsidR="000141D4" w:rsidRPr="003345A5">
        <w:rPr>
          <w:rFonts w:ascii="Cambria" w:eastAsia="Calibri" w:hAnsi="Cambria" w:cs="Calibri"/>
          <w:snapToGrid/>
          <w:sz w:val="28"/>
          <w:szCs w:val="24"/>
        </w:rPr>
        <w:t xml:space="preserve"> y en este reglamento interno</w:t>
      </w:r>
      <w:r w:rsidRPr="003345A5">
        <w:rPr>
          <w:rFonts w:ascii="Cambria" w:eastAsia="Calibri" w:hAnsi="Cambria" w:cs="Calibri"/>
          <w:snapToGrid/>
          <w:sz w:val="28"/>
          <w:szCs w:val="24"/>
        </w:rPr>
        <w:t>.</w:t>
      </w:r>
    </w:p>
    <w:p w14:paraId="4F9DA7EB" w14:textId="77777777" w:rsidR="00A56E8A" w:rsidRPr="003345A5" w:rsidRDefault="00A56E8A" w:rsidP="00A56E8A">
      <w:pPr>
        <w:pStyle w:val="Prrafodelista"/>
        <w:rPr>
          <w:rFonts w:ascii="Cambria" w:eastAsia="Calibri" w:hAnsi="Cambria" w:cs="Calibri"/>
          <w:snapToGrid/>
          <w:sz w:val="28"/>
          <w:szCs w:val="24"/>
        </w:rPr>
      </w:pPr>
    </w:p>
    <w:p w14:paraId="6E3FB41E" w14:textId="77777777" w:rsidR="00A56E8A" w:rsidRPr="003345A5" w:rsidRDefault="00A56E8A" w:rsidP="00290C61">
      <w:pPr>
        <w:pStyle w:val="Prrafodelista"/>
        <w:numPr>
          <w:ilvl w:val="0"/>
          <w:numId w:val="24"/>
        </w:numPr>
        <w:jc w:val="both"/>
        <w:rPr>
          <w:rFonts w:ascii="Cambria" w:eastAsia="Calibri" w:hAnsi="Cambria" w:cs="Calibri"/>
          <w:snapToGrid/>
          <w:sz w:val="28"/>
          <w:szCs w:val="24"/>
        </w:rPr>
      </w:pPr>
      <w:r w:rsidRPr="003345A5">
        <w:rPr>
          <w:rFonts w:ascii="Cambria" w:eastAsia="Calibri" w:hAnsi="Cambria" w:cs="Calibri"/>
          <w:snapToGrid/>
          <w:sz w:val="28"/>
          <w:szCs w:val="24"/>
        </w:rPr>
        <w:t>Ser informados puntual y transparentemente de las modificaciones aprobadas para el programa de cría de la raza.</w:t>
      </w:r>
    </w:p>
    <w:p w14:paraId="0CCC0280" w14:textId="7EF4E299" w:rsidR="000B5EA2" w:rsidRPr="003345A5" w:rsidRDefault="00D03E8C" w:rsidP="00435322">
      <w:pPr>
        <w:widowControl/>
        <w:rPr>
          <w:rFonts w:ascii="Cambria" w:eastAsia="Calibri" w:hAnsi="Cambria" w:cs="Calibri"/>
          <w:snapToGrid/>
          <w:sz w:val="28"/>
          <w:szCs w:val="24"/>
        </w:rPr>
      </w:pPr>
      <w:r w:rsidRPr="003345A5">
        <w:rPr>
          <w:rFonts w:ascii="Cambria" w:eastAsia="Calibri" w:hAnsi="Cambria" w:cs="Calibri"/>
          <w:snapToGrid/>
          <w:sz w:val="28"/>
          <w:szCs w:val="24"/>
        </w:rPr>
        <w:br w:type="page"/>
      </w:r>
      <w:r w:rsidR="000B5EA2" w:rsidRPr="003345A5">
        <w:rPr>
          <w:rFonts w:ascii="Cambria" w:eastAsia="Calibri" w:hAnsi="Cambria" w:cs="Calibri"/>
          <w:snapToGrid/>
          <w:sz w:val="28"/>
          <w:szCs w:val="24"/>
        </w:rPr>
        <w:lastRenderedPageBreak/>
        <w:t xml:space="preserve">CAPITULO </w:t>
      </w:r>
      <w:r w:rsidRPr="003345A5">
        <w:rPr>
          <w:rFonts w:ascii="Cambria" w:eastAsia="Calibri" w:hAnsi="Cambria" w:cs="Calibri"/>
          <w:snapToGrid/>
          <w:sz w:val="28"/>
          <w:szCs w:val="24"/>
        </w:rPr>
        <w:t>I</w:t>
      </w:r>
      <w:r w:rsidR="000B5EA2" w:rsidRPr="003345A5">
        <w:rPr>
          <w:rFonts w:ascii="Cambria" w:eastAsia="Calibri" w:hAnsi="Cambria" w:cs="Calibri"/>
          <w:snapToGrid/>
          <w:sz w:val="28"/>
          <w:szCs w:val="24"/>
        </w:rPr>
        <w:t>V.</w:t>
      </w:r>
    </w:p>
    <w:p w14:paraId="0988A8B8" w14:textId="77777777" w:rsidR="000B5EA2" w:rsidRPr="003345A5" w:rsidRDefault="000B5EA2" w:rsidP="000B5EA2">
      <w:pPr>
        <w:jc w:val="center"/>
        <w:rPr>
          <w:rFonts w:ascii="Cambria" w:eastAsia="Calibri" w:hAnsi="Cambria" w:cs="Calibri"/>
          <w:snapToGrid/>
          <w:sz w:val="28"/>
          <w:szCs w:val="24"/>
        </w:rPr>
      </w:pPr>
      <w:r w:rsidRPr="003345A5">
        <w:rPr>
          <w:rFonts w:ascii="Cambria" w:eastAsia="Calibri" w:hAnsi="Cambria" w:cs="Calibri"/>
          <w:snapToGrid/>
          <w:sz w:val="28"/>
          <w:szCs w:val="24"/>
        </w:rPr>
        <w:t>DE LOS DERECHOS Y OBLIGACIONES DE LOS CRIADORES ASOCIADOS</w:t>
      </w:r>
    </w:p>
    <w:p w14:paraId="5ABD4181" w14:textId="77777777" w:rsidR="000B5EA2" w:rsidRPr="003345A5" w:rsidRDefault="000B5EA2" w:rsidP="000B5EA2">
      <w:pPr>
        <w:rPr>
          <w:rFonts w:ascii="Cambria" w:eastAsia="Calibri" w:hAnsi="Cambria" w:cs="Calibri"/>
          <w:snapToGrid/>
          <w:sz w:val="28"/>
          <w:szCs w:val="24"/>
        </w:rPr>
      </w:pPr>
    </w:p>
    <w:p w14:paraId="2986E794" w14:textId="77777777" w:rsidR="00E70B2A" w:rsidRPr="003345A5" w:rsidRDefault="00E70B2A" w:rsidP="000B5EA2">
      <w:pPr>
        <w:rPr>
          <w:rFonts w:ascii="Cambria" w:eastAsia="Calibri" w:hAnsi="Cambria" w:cs="Calibri"/>
          <w:snapToGrid/>
          <w:sz w:val="28"/>
          <w:szCs w:val="24"/>
        </w:rPr>
      </w:pPr>
    </w:p>
    <w:p w14:paraId="376ED9F4" w14:textId="77777777" w:rsidR="000B5EA2" w:rsidRPr="003345A5" w:rsidRDefault="000B5EA2" w:rsidP="0049383D">
      <w:pPr>
        <w:jc w:val="both"/>
        <w:rPr>
          <w:rFonts w:ascii="Cambria" w:eastAsia="Calibri" w:hAnsi="Cambria" w:cs="Calibri"/>
          <w:snapToGrid/>
          <w:sz w:val="28"/>
          <w:szCs w:val="24"/>
          <w:u w:val="single"/>
        </w:rPr>
      </w:pPr>
      <w:r w:rsidRPr="003345A5">
        <w:rPr>
          <w:rFonts w:ascii="Cambria" w:eastAsia="Calibri" w:hAnsi="Cambria" w:cs="Calibri"/>
          <w:snapToGrid/>
          <w:sz w:val="28"/>
          <w:szCs w:val="24"/>
          <w:u w:val="single"/>
        </w:rPr>
        <w:t xml:space="preserve">Artículo </w:t>
      </w:r>
      <w:r w:rsidR="00D03E8C" w:rsidRPr="003345A5">
        <w:rPr>
          <w:rFonts w:ascii="Cambria" w:eastAsia="Calibri" w:hAnsi="Cambria" w:cs="Calibri"/>
          <w:snapToGrid/>
          <w:sz w:val="28"/>
          <w:szCs w:val="24"/>
          <w:u w:val="single"/>
        </w:rPr>
        <w:t>9</w:t>
      </w:r>
      <w:r w:rsidRPr="003345A5">
        <w:rPr>
          <w:rFonts w:ascii="Cambria" w:eastAsia="Calibri" w:hAnsi="Cambria" w:cs="Calibri"/>
          <w:snapToGrid/>
          <w:sz w:val="28"/>
          <w:szCs w:val="24"/>
          <w:u w:val="single"/>
        </w:rPr>
        <w:t>. De las obligaciones de los criadores asociados</w:t>
      </w:r>
    </w:p>
    <w:p w14:paraId="32AC4088" w14:textId="77777777" w:rsidR="0049383D" w:rsidRPr="003345A5" w:rsidRDefault="0049383D" w:rsidP="000B5EA2">
      <w:pPr>
        <w:rPr>
          <w:rFonts w:ascii="Cambria" w:eastAsia="Calibri" w:hAnsi="Cambria" w:cs="Calibri"/>
          <w:snapToGrid/>
          <w:sz w:val="28"/>
          <w:szCs w:val="24"/>
        </w:rPr>
      </w:pPr>
    </w:p>
    <w:p w14:paraId="1534618C" w14:textId="441448DF" w:rsidR="000B5EA2" w:rsidRPr="003345A5" w:rsidRDefault="000B5EA2" w:rsidP="0049383D">
      <w:pPr>
        <w:jc w:val="both"/>
        <w:rPr>
          <w:rFonts w:ascii="Cambria" w:eastAsia="Calibri" w:hAnsi="Cambria" w:cs="Calibri"/>
          <w:snapToGrid/>
          <w:sz w:val="28"/>
          <w:szCs w:val="24"/>
        </w:rPr>
      </w:pPr>
      <w:r w:rsidRPr="003345A5">
        <w:rPr>
          <w:rFonts w:ascii="Cambria" w:eastAsia="Calibri" w:hAnsi="Cambria" w:cs="Calibri"/>
          <w:snapToGrid/>
          <w:sz w:val="28"/>
          <w:szCs w:val="24"/>
        </w:rPr>
        <w:t>Los</w:t>
      </w:r>
      <w:r w:rsidR="0049383D" w:rsidRPr="003345A5">
        <w:rPr>
          <w:rFonts w:ascii="Cambria" w:eastAsia="Calibri" w:hAnsi="Cambria" w:cs="Calibri"/>
          <w:snapToGrid/>
          <w:sz w:val="28"/>
          <w:szCs w:val="24"/>
        </w:rPr>
        <w:t xml:space="preserve"> criadores que hayan decidi</w:t>
      </w:r>
      <w:r w:rsidR="00D33097" w:rsidRPr="003345A5">
        <w:rPr>
          <w:rFonts w:ascii="Cambria" w:eastAsia="Calibri" w:hAnsi="Cambria" w:cs="Calibri"/>
          <w:snapToGrid/>
          <w:sz w:val="28"/>
          <w:szCs w:val="24"/>
        </w:rPr>
        <w:t>do afiliarse a la a</w:t>
      </w:r>
      <w:r w:rsidR="00655F55" w:rsidRPr="003345A5">
        <w:rPr>
          <w:rFonts w:ascii="Cambria" w:eastAsia="Calibri" w:hAnsi="Cambria" w:cs="Calibri"/>
          <w:snapToGrid/>
          <w:sz w:val="28"/>
          <w:szCs w:val="24"/>
        </w:rPr>
        <w:t>sociación</w:t>
      </w:r>
      <w:r w:rsidR="0049383D" w:rsidRPr="003345A5">
        <w:rPr>
          <w:rFonts w:ascii="Cambria" w:eastAsia="Calibri" w:hAnsi="Cambria" w:cs="Calibri"/>
          <w:snapToGrid/>
          <w:sz w:val="28"/>
          <w:szCs w:val="24"/>
        </w:rPr>
        <w:t xml:space="preserve"> </w:t>
      </w:r>
      <w:r w:rsidR="00CD6D00" w:rsidRPr="003345A5">
        <w:rPr>
          <w:rFonts w:ascii="Cambria" w:eastAsia="Calibri" w:hAnsi="Cambria" w:cs="Calibri"/>
          <w:snapToGrid/>
          <w:sz w:val="28"/>
          <w:szCs w:val="24"/>
        </w:rPr>
        <w:t>Ovella Roja Mallorquina,</w:t>
      </w:r>
      <w:r w:rsidR="0049383D" w:rsidRPr="003345A5">
        <w:rPr>
          <w:rFonts w:ascii="Cambria" w:eastAsia="Calibri" w:hAnsi="Cambria" w:cs="Calibri"/>
          <w:snapToGrid/>
          <w:sz w:val="28"/>
          <w:szCs w:val="24"/>
        </w:rPr>
        <w:t xml:space="preserve"> además de las obligaci</w:t>
      </w:r>
      <w:r w:rsidR="00403AA1" w:rsidRPr="003345A5">
        <w:rPr>
          <w:rFonts w:ascii="Cambria" w:eastAsia="Calibri" w:hAnsi="Cambria" w:cs="Calibri"/>
          <w:snapToGrid/>
          <w:sz w:val="28"/>
          <w:szCs w:val="24"/>
        </w:rPr>
        <w:t xml:space="preserve">ones definidas en el artículo </w:t>
      </w:r>
      <w:r w:rsidR="00D03E8C" w:rsidRPr="003345A5">
        <w:rPr>
          <w:rFonts w:ascii="Cambria" w:eastAsia="Calibri" w:hAnsi="Cambria" w:cs="Calibri"/>
          <w:snapToGrid/>
          <w:sz w:val="28"/>
          <w:szCs w:val="24"/>
        </w:rPr>
        <w:t>7</w:t>
      </w:r>
      <w:r w:rsidR="0049383D" w:rsidRPr="003345A5">
        <w:rPr>
          <w:rFonts w:ascii="Cambria" w:eastAsia="Calibri" w:hAnsi="Cambria" w:cs="Calibri"/>
          <w:snapToGrid/>
          <w:sz w:val="28"/>
          <w:szCs w:val="24"/>
        </w:rPr>
        <w:t xml:space="preserve"> de este reglamento, </w:t>
      </w:r>
      <w:r w:rsidRPr="003345A5">
        <w:rPr>
          <w:rFonts w:ascii="Cambria" w:eastAsia="Calibri" w:hAnsi="Cambria" w:cs="Calibri"/>
          <w:snapToGrid/>
          <w:sz w:val="28"/>
          <w:szCs w:val="24"/>
        </w:rPr>
        <w:t xml:space="preserve">tendrán las siguientes obligaciones: </w:t>
      </w:r>
    </w:p>
    <w:p w14:paraId="158EFDEC" w14:textId="77777777" w:rsidR="000B5EA2" w:rsidRPr="003345A5" w:rsidRDefault="000B5EA2" w:rsidP="0049383D">
      <w:pPr>
        <w:jc w:val="both"/>
        <w:rPr>
          <w:rFonts w:ascii="Cambria" w:eastAsia="Calibri" w:hAnsi="Cambria" w:cs="Calibri"/>
          <w:snapToGrid/>
          <w:sz w:val="28"/>
          <w:szCs w:val="24"/>
        </w:rPr>
      </w:pPr>
    </w:p>
    <w:p w14:paraId="29AFF3D8" w14:textId="77777777" w:rsidR="000B5EA2" w:rsidRPr="003345A5" w:rsidRDefault="000B5EA2" w:rsidP="00655F55">
      <w:pPr>
        <w:pStyle w:val="Prrafodelista"/>
        <w:numPr>
          <w:ilvl w:val="0"/>
          <w:numId w:val="25"/>
        </w:numPr>
        <w:jc w:val="both"/>
        <w:rPr>
          <w:rFonts w:ascii="Cambria" w:eastAsia="Calibri" w:hAnsi="Cambria" w:cs="Calibri"/>
          <w:snapToGrid/>
          <w:sz w:val="28"/>
          <w:szCs w:val="24"/>
        </w:rPr>
      </w:pPr>
      <w:r w:rsidRPr="003345A5">
        <w:rPr>
          <w:rFonts w:ascii="Cambria" w:eastAsia="Calibri" w:hAnsi="Cambria" w:cs="Calibri"/>
          <w:snapToGrid/>
          <w:sz w:val="28"/>
          <w:szCs w:val="24"/>
        </w:rPr>
        <w:t>Satisfacer las aportaciones que le sean exigibles y los compromisos que hubieran suscrito</w:t>
      </w:r>
      <w:r w:rsidR="0049383D" w:rsidRPr="003345A5">
        <w:rPr>
          <w:rFonts w:ascii="Cambria" w:eastAsia="Calibri" w:hAnsi="Cambria" w:cs="Calibri"/>
          <w:snapToGrid/>
          <w:sz w:val="28"/>
          <w:szCs w:val="24"/>
        </w:rPr>
        <w:t>.</w:t>
      </w:r>
    </w:p>
    <w:p w14:paraId="5E2A6648" w14:textId="77777777" w:rsidR="0049383D" w:rsidRPr="003345A5" w:rsidRDefault="0049383D" w:rsidP="0049383D">
      <w:pPr>
        <w:jc w:val="both"/>
        <w:rPr>
          <w:rFonts w:ascii="Cambria" w:eastAsia="Calibri" w:hAnsi="Cambria" w:cs="Calibri"/>
          <w:snapToGrid/>
          <w:sz w:val="28"/>
          <w:szCs w:val="24"/>
        </w:rPr>
      </w:pPr>
    </w:p>
    <w:p w14:paraId="1BA2B692" w14:textId="77777777" w:rsidR="000B5EA2" w:rsidRPr="003345A5" w:rsidRDefault="000B5EA2" w:rsidP="00655F55">
      <w:pPr>
        <w:pStyle w:val="Prrafodelista"/>
        <w:numPr>
          <w:ilvl w:val="0"/>
          <w:numId w:val="25"/>
        </w:numPr>
        <w:jc w:val="both"/>
        <w:rPr>
          <w:rFonts w:ascii="Cambria" w:eastAsia="Calibri" w:hAnsi="Cambria" w:cs="Calibri"/>
          <w:snapToGrid/>
          <w:sz w:val="28"/>
          <w:szCs w:val="24"/>
        </w:rPr>
      </w:pPr>
      <w:r w:rsidRPr="003345A5">
        <w:rPr>
          <w:rFonts w:ascii="Cambria" w:eastAsia="Calibri" w:hAnsi="Cambria" w:cs="Calibri"/>
          <w:snapToGrid/>
          <w:sz w:val="28"/>
          <w:szCs w:val="24"/>
        </w:rPr>
        <w:t>Asumir y hacer efectivas las responsabilidades o garantías que están válidamente acordadas</w:t>
      </w:r>
      <w:r w:rsidR="0049383D" w:rsidRPr="003345A5">
        <w:rPr>
          <w:rFonts w:ascii="Cambria" w:eastAsia="Calibri" w:hAnsi="Cambria" w:cs="Calibri"/>
          <w:snapToGrid/>
          <w:sz w:val="28"/>
          <w:szCs w:val="24"/>
        </w:rPr>
        <w:t>.</w:t>
      </w:r>
    </w:p>
    <w:p w14:paraId="4C42AD6B" w14:textId="77777777" w:rsidR="0049383D" w:rsidRPr="003345A5" w:rsidRDefault="0049383D" w:rsidP="0049383D">
      <w:pPr>
        <w:jc w:val="both"/>
        <w:rPr>
          <w:rFonts w:ascii="Cambria" w:eastAsia="Calibri" w:hAnsi="Cambria" w:cs="Calibri"/>
          <w:snapToGrid/>
          <w:sz w:val="28"/>
          <w:szCs w:val="24"/>
        </w:rPr>
      </w:pPr>
    </w:p>
    <w:p w14:paraId="3503CC6C" w14:textId="77777777" w:rsidR="000B5EA2" w:rsidRPr="003345A5" w:rsidRDefault="000B5EA2" w:rsidP="00655F55">
      <w:pPr>
        <w:pStyle w:val="Prrafodelista"/>
        <w:numPr>
          <w:ilvl w:val="0"/>
          <w:numId w:val="25"/>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Inspirar sus actuaciones en las recomendaciones de la </w:t>
      </w:r>
      <w:r w:rsidR="00655F55" w:rsidRPr="003345A5">
        <w:rPr>
          <w:rFonts w:ascii="Cambria" w:eastAsia="Calibri" w:hAnsi="Cambria" w:cs="Calibri"/>
          <w:snapToGrid/>
          <w:sz w:val="28"/>
          <w:szCs w:val="24"/>
        </w:rPr>
        <w:t>e</w:t>
      </w:r>
      <w:r w:rsidRPr="003345A5">
        <w:rPr>
          <w:rFonts w:ascii="Cambria" w:eastAsia="Calibri" w:hAnsi="Cambria" w:cs="Calibri"/>
          <w:snapToGrid/>
          <w:sz w:val="28"/>
          <w:szCs w:val="24"/>
        </w:rPr>
        <w:t>ntidad, absteniéndose de competencias desleales</w:t>
      </w:r>
      <w:r w:rsidR="0049383D" w:rsidRPr="003345A5">
        <w:rPr>
          <w:rFonts w:ascii="Cambria" w:eastAsia="Calibri" w:hAnsi="Cambria" w:cs="Calibri"/>
          <w:snapToGrid/>
          <w:sz w:val="28"/>
          <w:szCs w:val="24"/>
        </w:rPr>
        <w:t>.</w:t>
      </w:r>
    </w:p>
    <w:p w14:paraId="6DC609F2" w14:textId="77777777" w:rsidR="0049383D" w:rsidRPr="003345A5" w:rsidRDefault="0049383D" w:rsidP="00655F55">
      <w:pPr>
        <w:ind w:firstLine="60"/>
        <w:jc w:val="both"/>
        <w:rPr>
          <w:rFonts w:ascii="Cambria" w:eastAsia="Calibri" w:hAnsi="Cambria" w:cs="Calibri"/>
          <w:snapToGrid/>
          <w:sz w:val="28"/>
          <w:szCs w:val="24"/>
        </w:rPr>
      </w:pPr>
    </w:p>
    <w:p w14:paraId="61788A63" w14:textId="77777777" w:rsidR="004F73B4" w:rsidRPr="003345A5" w:rsidRDefault="000B5EA2" w:rsidP="00476AC0">
      <w:pPr>
        <w:pStyle w:val="Prrafodelista"/>
        <w:numPr>
          <w:ilvl w:val="0"/>
          <w:numId w:val="25"/>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Cumplir los </w:t>
      </w:r>
      <w:r w:rsidR="00655F55" w:rsidRPr="003345A5">
        <w:rPr>
          <w:rFonts w:ascii="Cambria" w:eastAsia="Calibri" w:hAnsi="Cambria" w:cs="Calibri"/>
          <w:snapToGrid/>
          <w:sz w:val="28"/>
          <w:szCs w:val="24"/>
        </w:rPr>
        <w:t>e</w:t>
      </w:r>
      <w:r w:rsidRPr="003345A5">
        <w:rPr>
          <w:rFonts w:ascii="Cambria" w:eastAsia="Calibri" w:hAnsi="Cambria" w:cs="Calibri"/>
          <w:snapToGrid/>
          <w:sz w:val="28"/>
          <w:szCs w:val="24"/>
        </w:rPr>
        <w:t xml:space="preserve">statutos y los acuerdos adoptados por los órganos de gobierno de la </w:t>
      </w:r>
      <w:r w:rsidR="004F73B4" w:rsidRPr="003345A5">
        <w:rPr>
          <w:rFonts w:ascii="Cambria" w:eastAsia="Calibri" w:hAnsi="Cambria" w:cs="Calibri"/>
          <w:snapToGrid/>
          <w:sz w:val="28"/>
          <w:szCs w:val="24"/>
        </w:rPr>
        <w:t>a</w:t>
      </w:r>
      <w:r w:rsidRPr="003345A5">
        <w:rPr>
          <w:rFonts w:ascii="Cambria" w:eastAsia="Calibri" w:hAnsi="Cambria" w:cs="Calibri"/>
          <w:snapToGrid/>
          <w:sz w:val="28"/>
          <w:szCs w:val="24"/>
        </w:rPr>
        <w:t>sociación</w:t>
      </w:r>
      <w:r w:rsidR="00A20738" w:rsidRPr="003345A5">
        <w:rPr>
          <w:rFonts w:ascii="Cambria" w:eastAsia="Calibri" w:hAnsi="Cambria" w:cs="Calibri"/>
          <w:snapToGrid/>
          <w:sz w:val="28"/>
          <w:szCs w:val="24"/>
        </w:rPr>
        <w:t>.</w:t>
      </w:r>
    </w:p>
    <w:p w14:paraId="710FD77A" w14:textId="77777777" w:rsidR="00DF3191" w:rsidRPr="003345A5" w:rsidRDefault="00DF3191" w:rsidP="00DF3191">
      <w:pPr>
        <w:pStyle w:val="Prrafodelista"/>
        <w:ind w:left="720"/>
        <w:jc w:val="both"/>
        <w:rPr>
          <w:rFonts w:ascii="Cambria" w:eastAsia="Calibri" w:hAnsi="Cambria" w:cs="Calibri"/>
          <w:snapToGrid/>
          <w:sz w:val="28"/>
          <w:szCs w:val="24"/>
        </w:rPr>
      </w:pPr>
    </w:p>
    <w:p w14:paraId="20C64348" w14:textId="77777777" w:rsidR="00DF3191" w:rsidRPr="003345A5" w:rsidRDefault="00DF3191" w:rsidP="00DF3191">
      <w:pPr>
        <w:pStyle w:val="Prrafodelista"/>
        <w:numPr>
          <w:ilvl w:val="0"/>
          <w:numId w:val="25"/>
        </w:numPr>
        <w:jc w:val="both"/>
        <w:rPr>
          <w:rFonts w:ascii="Cambria" w:eastAsia="Calibri" w:hAnsi="Cambria" w:cs="Calibri"/>
          <w:snapToGrid/>
          <w:sz w:val="28"/>
          <w:szCs w:val="24"/>
        </w:rPr>
      </w:pPr>
      <w:r w:rsidRPr="003345A5">
        <w:rPr>
          <w:rFonts w:ascii="Cambria" w:eastAsia="Calibri" w:hAnsi="Cambria" w:cs="Calibri"/>
          <w:snapToGrid/>
          <w:sz w:val="28"/>
          <w:szCs w:val="24"/>
        </w:rPr>
        <w:t>Informar a la asociación de los cambios, que se produzcan en cuanto a cambios referentes al socio y/o a las explotaciones a las que representa en cuanto a: nombre de los titulares, régimen jurídico, direcciones, teléfonos, etc. para que esta pueda cumplir con sus obligaciones.</w:t>
      </w:r>
    </w:p>
    <w:p w14:paraId="5FC2A8A7" w14:textId="77777777" w:rsidR="00DF3191" w:rsidRPr="003345A5" w:rsidRDefault="00DF3191" w:rsidP="00DF3191">
      <w:pPr>
        <w:pStyle w:val="Prrafodelista"/>
        <w:ind w:left="720"/>
        <w:jc w:val="both"/>
        <w:rPr>
          <w:rFonts w:ascii="Cambria" w:eastAsia="Calibri" w:hAnsi="Cambria" w:cs="Calibri"/>
          <w:snapToGrid/>
          <w:sz w:val="28"/>
          <w:szCs w:val="24"/>
        </w:rPr>
      </w:pPr>
    </w:p>
    <w:p w14:paraId="10C26393" w14:textId="79B75641" w:rsidR="004F73B4" w:rsidRPr="003345A5" w:rsidRDefault="00CD6D00" w:rsidP="00787376">
      <w:pPr>
        <w:pStyle w:val="Prrafodelista"/>
        <w:numPr>
          <w:ilvl w:val="0"/>
          <w:numId w:val="25"/>
        </w:numPr>
        <w:jc w:val="both"/>
        <w:rPr>
          <w:rFonts w:ascii="Cambria" w:eastAsia="Calibri" w:hAnsi="Cambria" w:cs="Calibri"/>
          <w:i/>
          <w:snapToGrid/>
          <w:sz w:val="28"/>
          <w:szCs w:val="24"/>
        </w:rPr>
      </w:pPr>
      <w:r w:rsidRPr="003345A5">
        <w:rPr>
          <w:rFonts w:ascii="Cambria" w:eastAsia="Calibri" w:hAnsi="Cambria" w:cs="Calibri"/>
          <w:snapToGrid/>
          <w:sz w:val="28"/>
          <w:szCs w:val="24"/>
        </w:rPr>
        <w:t xml:space="preserve">Se deberá informar a la Junta cualquier cambio en un plazo máximo de 1 mes. </w:t>
      </w:r>
    </w:p>
    <w:p w14:paraId="6C6EAA3C" w14:textId="77777777" w:rsidR="00DF3191" w:rsidRPr="003345A5" w:rsidRDefault="00DF3191" w:rsidP="00DF3191">
      <w:pPr>
        <w:pStyle w:val="Prrafodelista"/>
        <w:ind w:left="720"/>
        <w:jc w:val="both"/>
        <w:rPr>
          <w:rFonts w:ascii="Cambria" w:eastAsia="Calibri" w:hAnsi="Cambria" w:cs="Calibri"/>
          <w:i/>
          <w:snapToGrid/>
          <w:sz w:val="28"/>
          <w:szCs w:val="24"/>
        </w:rPr>
      </w:pPr>
    </w:p>
    <w:p w14:paraId="49CCE55C" w14:textId="08FC6F09" w:rsidR="00DF3191" w:rsidRPr="003345A5" w:rsidRDefault="00CD6D00" w:rsidP="00787376">
      <w:pPr>
        <w:pStyle w:val="Prrafodelista"/>
        <w:numPr>
          <w:ilvl w:val="0"/>
          <w:numId w:val="25"/>
        </w:numPr>
        <w:jc w:val="both"/>
        <w:rPr>
          <w:rFonts w:ascii="Cambria" w:eastAsia="Calibri" w:hAnsi="Cambria" w:cs="Calibri"/>
          <w:i/>
          <w:snapToGrid/>
          <w:sz w:val="28"/>
          <w:szCs w:val="24"/>
        </w:rPr>
      </w:pPr>
      <w:r w:rsidRPr="003345A5">
        <w:rPr>
          <w:rFonts w:ascii="Cambria" w:eastAsia="Calibri" w:hAnsi="Cambria" w:cs="Calibri"/>
          <w:i/>
          <w:snapToGrid/>
          <w:sz w:val="28"/>
          <w:szCs w:val="24"/>
        </w:rPr>
        <w:t xml:space="preserve">Los requisitos para ser socio serán cumplir con los deberes </w:t>
      </w:r>
      <w:proofErr w:type="gramStart"/>
      <w:r w:rsidRPr="003345A5">
        <w:rPr>
          <w:rFonts w:ascii="Cambria" w:eastAsia="Calibri" w:hAnsi="Cambria" w:cs="Calibri"/>
          <w:i/>
          <w:snapToGrid/>
          <w:sz w:val="28"/>
          <w:szCs w:val="24"/>
        </w:rPr>
        <w:t>económicos</w:t>
      </w:r>
      <w:proofErr w:type="gramEnd"/>
      <w:r w:rsidRPr="003345A5">
        <w:rPr>
          <w:rFonts w:ascii="Cambria" w:eastAsia="Calibri" w:hAnsi="Cambria" w:cs="Calibri"/>
          <w:i/>
          <w:snapToGrid/>
          <w:sz w:val="28"/>
          <w:szCs w:val="24"/>
        </w:rPr>
        <w:t xml:space="preserve"> así como en los controles establecidos por parte del director técnico del programa de conservación.</w:t>
      </w:r>
    </w:p>
    <w:p w14:paraId="0C72ACA3" w14:textId="77777777" w:rsidR="00787376" w:rsidRPr="003345A5" w:rsidRDefault="00787376" w:rsidP="00787376">
      <w:pPr>
        <w:jc w:val="both"/>
        <w:rPr>
          <w:rFonts w:ascii="Cambria" w:eastAsia="Calibri" w:hAnsi="Cambria" w:cs="Calibri"/>
          <w:snapToGrid/>
          <w:sz w:val="28"/>
          <w:szCs w:val="24"/>
        </w:rPr>
      </w:pPr>
    </w:p>
    <w:p w14:paraId="26559F77" w14:textId="77777777" w:rsidR="00A33DC2" w:rsidRPr="003345A5" w:rsidRDefault="00A33DC2" w:rsidP="002870EC">
      <w:pPr>
        <w:rPr>
          <w:rFonts w:ascii="Cambria" w:eastAsia="Calibri" w:hAnsi="Cambria" w:cs="Calibri"/>
          <w:snapToGrid/>
          <w:sz w:val="28"/>
          <w:szCs w:val="24"/>
        </w:rPr>
      </w:pPr>
    </w:p>
    <w:p w14:paraId="3DD35F30" w14:textId="77777777" w:rsidR="000B5EA2" w:rsidRPr="003345A5" w:rsidRDefault="000B5EA2" w:rsidP="000B5EA2">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 1</w:t>
      </w:r>
      <w:r w:rsidR="00D03E8C" w:rsidRPr="003345A5">
        <w:rPr>
          <w:rFonts w:ascii="Cambria" w:eastAsia="Calibri" w:hAnsi="Cambria" w:cs="Calibri"/>
          <w:snapToGrid/>
          <w:sz w:val="28"/>
          <w:szCs w:val="24"/>
          <w:u w:val="single"/>
        </w:rPr>
        <w:t>0</w:t>
      </w:r>
      <w:r w:rsidRPr="003345A5">
        <w:rPr>
          <w:rFonts w:ascii="Cambria" w:eastAsia="Calibri" w:hAnsi="Cambria" w:cs="Calibri"/>
          <w:snapToGrid/>
          <w:sz w:val="28"/>
          <w:szCs w:val="24"/>
          <w:u w:val="single"/>
        </w:rPr>
        <w:t>. De los derechos de los criadores asociados</w:t>
      </w:r>
    </w:p>
    <w:p w14:paraId="70F78ECC" w14:textId="77777777" w:rsidR="000B5EA2" w:rsidRPr="003345A5" w:rsidRDefault="000B5EA2" w:rsidP="000B5EA2">
      <w:pPr>
        <w:rPr>
          <w:rFonts w:ascii="Cambria" w:eastAsia="Calibri" w:hAnsi="Cambria" w:cs="Calibri"/>
          <w:snapToGrid/>
          <w:sz w:val="28"/>
          <w:szCs w:val="24"/>
        </w:rPr>
      </w:pPr>
    </w:p>
    <w:p w14:paraId="642E2A8F" w14:textId="77777777" w:rsidR="000B5EA2" w:rsidRPr="003345A5" w:rsidRDefault="000B5EA2" w:rsidP="000B5EA2">
      <w:pPr>
        <w:jc w:val="both"/>
        <w:rPr>
          <w:rFonts w:ascii="Cambria" w:eastAsia="Calibri" w:hAnsi="Cambria" w:cs="Calibri"/>
          <w:snapToGrid/>
          <w:sz w:val="28"/>
          <w:szCs w:val="24"/>
        </w:rPr>
      </w:pPr>
      <w:r w:rsidRPr="003345A5">
        <w:rPr>
          <w:rFonts w:ascii="Cambria" w:eastAsia="Calibri" w:hAnsi="Cambria" w:cs="Calibri"/>
          <w:snapToGrid/>
          <w:sz w:val="28"/>
          <w:szCs w:val="24"/>
        </w:rPr>
        <w:lastRenderedPageBreak/>
        <w:t xml:space="preserve">Además de los derechos descritos en el artículo </w:t>
      </w:r>
      <w:r w:rsidR="00D03E8C" w:rsidRPr="003345A5">
        <w:rPr>
          <w:rFonts w:ascii="Cambria" w:eastAsia="Calibri" w:hAnsi="Cambria" w:cs="Calibri"/>
          <w:snapToGrid/>
          <w:sz w:val="28"/>
          <w:szCs w:val="24"/>
        </w:rPr>
        <w:t>8</w:t>
      </w:r>
      <w:r w:rsidRPr="003345A5">
        <w:rPr>
          <w:rFonts w:ascii="Cambria" w:eastAsia="Calibri" w:hAnsi="Cambria" w:cs="Calibri"/>
          <w:snapToGrid/>
          <w:sz w:val="28"/>
          <w:szCs w:val="24"/>
        </w:rPr>
        <w:t xml:space="preserve"> de este </w:t>
      </w:r>
      <w:r w:rsidR="004F73B4" w:rsidRPr="003345A5">
        <w:rPr>
          <w:rFonts w:ascii="Cambria" w:eastAsia="Calibri" w:hAnsi="Cambria" w:cs="Calibri"/>
          <w:snapToGrid/>
          <w:sz w:val="28"/>
          <w:szCs w:val="24"/>
        </w:rPr>
        <w:t>r</w:t>
      </w:r>
      <w:r w:rsidRPr="003345A5">
        <w:rPr>
          <w:rFonts w:ascii="Cambria" w:eastAsia="Calibri" w:hAnsi="Cambria" w:cs="Calibri"/>
          <w:snapToGrid/>
          <w:sz w:val="28"/>
          <w:szCs w:val="24"/>
        </w:rPr>
        <w:t>eglamento</w:t>
      </w:r>
      <w:r w:rsidR="004F73B4" w:rsidRPr="003345A5">
        <w:rPr>
          <w:rFonts w:ascii="Cambria" w:eastAsia="Calibri" w:hAnsi="Cambria" w:cs="Calibri"/>
          <w:snapToGrid/>
          <w:sz w:val="28"/>
          <w:szCs w:val="24"/>
        </w:rPr>
        <w:t xml:space="preserve"> de régimen</w:t>
      </w:r>
      <w:r w:rsidRPr="003345A5">
        <w:rPr>
          <w:rFonts w:ascii="Cambria" w:eastAsia="Calibri" w:hAnsi="Cambria" w:cs="Calibri"/>
          <w:snapToGrid/>
          <w:sz w:val="28"/>
          <w:szCs w:val="24"/>
        </w:rPr>
        <w:t xml:space="preserve"> interno, los criadores que se hayan afiliado a la </w:t>
      </w:r>
      <w:r w:rsidR="00F93A14" w:rsidRPr="003345A5">
        <w:rPr>
          <w:rFonts w:ascii="Cambria" w:eastAsia="Calibri" w:hAnsi="Cambria" w:cs="Calibri"/>
          <w:snapToGrid/>
          <w:sz w:val="28"/>
          <w:szCs w:val="24"/>
        </w:rPr>
        <w:t>a</w:t>
      </w:r>
      <w:r w:rsidR="0006049A" w:rsidRPr="003345A5">
        <w:rPr>
          <w:rFonts w:ascii="Cambria" w:eastAsia="Calibri" w:hAnsi="Cambria" w:cs="Calibri"/>
          <w:snapToGrid/>
          <w:sz w:val="28"/>
          <w:szCs w:val="24"/>
        </w:rPr>
        <w:t xml:space="preserve">sociación de </w:t>
      </w:r>
      <w:r w:rsidR="00F93A14" w:rsidRPr="003345A5">
        <w:rPr>
          <w:rFonts w:ascii="Cambria" w:eastAsia="Calibri" w:hAnsi="Cambria" w:cs="Calibri"/>
          <w:snapToGrid/>
          <w:sz w:val="28"/>
          <w:szCs w:val="24"/>
        </w:rPr>
        <w:t>c</w:t>
      </w:r>
      <w:r w:rsidRPr="003345A5">
        <w:rPr>
          <w:rFonts w:ascii="Cambria" w:eastAsia="Calibri" w:hAnsi="Cambria" w:cs="Calibri"/>
          <w:snapToGrid/>
          <w:sz w:val="28"/>
          <w:szCs w:val="24"/>
        </w:rPr>
        <w:t>riadores tendrán derecho a:</w:t>
      </w:r>
    </w:p>
    <w:p w14:paraId="5A2392EE" w14:textId="77777777" w:rsidR="00B53A15" w:rsidRPr="003345A5" w:rsidRDefault="00B53A15" w:rsidP="000B5EA2">
      <w:pPr>
        <w:jc w:val="both"/>
        <w:rPr>
          <w:rFonts w:ascii="Cambria" w:eastAsia="Calibri" w:hAnsi="Cambria" w:cs="Calibri"/>
          <w:snapToGrid/>
          <w:sz w:val="28"/>
          <w:szCs w:val="24"/>
        </w:rPr>
      </w:pPr>
    </w:p>
    <w:p w14:paraId="21C88C47" w14:textId="77777777" w:rsidR="000B5EA2" w:rsidRPr="003345A5" w:rsidRDefault="000B5EA2"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Decidir sobre los asuntos de la entidad tomando parte en las reuniones, juntas y actos para los que sean convocados con derechos a voz y voto.</w:t>
      </w:r>
    </w:p>
    <w:p w14:paraId="25BA5523" w14:textId="77777777" w:rsidR="000B5EA2" w:rsidRPr="003345A5" w:rsidRDefault="000B5EA2" w:rsidP="00403AA1">
      <w:pPr>
        <w:jc w:val="both"/>
        <w:rPr>
          <w:rFonts w:ascii="Cambria" w:eastAsia="Calibri" w:hAnsi="Cambria" w:cs="Calibri"/>
          <w:snapToGrid/>
          <w:sz w:val="28"/>
          <w:szCs w:val="24"/>
        </w:rPr>
      </w:pPr>
    </w:p>
    <w:p w14:paraId="7860F548" w14:textId="77777777" w:rsidR="000B5EA2" w:rsidRPr="003345A5" w:rsidRDefault="000B5EA2"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Ejercer y servir los cargos para los que sean elegidos</w:t>
      </w:r>
      <w:r w:rsidR="004F73B4" w:rsidRPr="003345A5">
        <w:rPr>
          <w:rFonts w:ascii="Cambria" w:eastAsia="Calibri" w:hAnsi="Cambria" w:cs="Calibri"/>
          <w:snapToGrid/>
          <w:sz w:val="28"/>
          <w:szCs w:val="24"/>
        </w:rPr>
        <w:t>.</w:t>
      </w:r>
    </w:p>
    <w:p w14:paraId="3AAEB5A1" w14:textId="77777777" w:rsidR="009616C0" w:rsidRPr="003345A5" w:rsidRDefault="009616C0" w:rsidP="009616C0">
      <w:pPr>
        <w:pStyle w:val="Prrafodelista"/>
        <w:rPr>
          <w:rFonts w:ascii="Cambria" w:eastAsia="Calibri" w:hAnsi="Cambria" w:cs="Calibri"/>
          <w:snapToGrid/>
          <w:sz w:val="28"/>
          <w:szCs w:val="24"/>
        </w:rPr>
      </w:pPr>
    </w:p>
    <w:p w14:paraId="5B7ABFAC" w14:textId="77777777" w:rsidR="009616C0" w:rsidRPr="003345A5" w:rsidRDefault="009616C0"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Participar en la definición y desarrollo del programa de cría de la raza de conformidad a lo establecido en este reglamento interno.</w:t>
      </w:r>
    </w:p>
    <w:p w14:paraId="0F180FB1" w14:textId="77777777" w:rsidR="000B5EA2" w:rsidRPr="003345A5" w:rsidRDefault="000B5EA2" w:rsidP="00403AA1">
      <w:pPr>
        <w:jc w:val="both"/>
        <w:rPr>
          <w:rFonts w:ascii="Cambria" w:eastAsia="Calibri" w:hAnsi="Cambria" w:cs="Calibri"/>
          <w:snapToGrid/>
          <w:sz w:val="28"/>
          <w:szCs w:val="24"/>
        </w:rPr>
      </w:pPr>
    </w:p>
    <w:p w14:paraId="291EA37D" w14:textId="77777777" w:rsidR="000B5EA2" w:rsidRPr="003345A5" w:rsidRDefault="000B5EA2"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Utilizar los servicios de la entidad y participar en cuan</w:t>
      </w:r>
      <w:r w:rsidR="00403AA1" w:rsidRPr="003345A5">
        <w:rPr>
          <w:rFonts w:ascii="Cambria" w:eastAsia="Calibri" w:hAnsi="Cambria" w:cs="Calibri"/>
          <w:snapToGrid/>
          <w:sz w:val="28"/>
          <w:szCs w:val="24"/>
        </w:rPr>
        <w:t>tos beneficios les proporcione é</w:t>
      </w:r>
      <w:r w:rsidRPr="003345A5">
        <w:rPr>
          <w:rFonts w:ascii="Cambria" w:eastAsia="Calibri" w:hAnsi="Cambria" w:cs="Calibri"/>
          <w:snapToGrid/>
          <w:sz w:val="28"/>
          <w:szCs w:val="24"/>
        </w:rPr>
        <w:t>sta</w:t>
      </w:r>
      <w:r w:rsidR="00787376" w:rsidRPr="003345A5">
        <w:rPr>
          <w:rFonts w:ascii="Cambria" w:eastAsia="Calibri" w:hAnsi="Cambria" w:cs="Calibri"/>
          <w:snapToGrid/>
          <w:sz w:val="28"/>
          <w:szCs w:val="24"/>
        </w:rPr>
        <w:t xml:space="preserve">, en las condiciones de utilización y tarifas </w:t>
      </w:r>
      <w:r w:rsidR="002D3051" w:rsidRPr="003345A5">
        <w:rPr>
          <w:rFonts w:ascii="Cambria" w:eastAsia="Calibri" w:hAnsi="Cambria" w:cs="Calibri"/>
          <w:snapToGrid/>
          <w:sz w:val="28"/>
          <w:szCs w:val="24"/>
        </w:rPr>
        <w:t>establecidas</w:t>
      </w:r>
      <w:r w:rsidR="00787376" w:rsidRPr="003345A5">
        <w:rPr>
          <w:rFonts w:ascii="Cambria" w:eastAsia="Calibri" w:hAnsi="Cambria" w:cs="Calibri"/>
          <w:snapToGrid/>
          <w:sz w:val="28"/>
          <w:szCs w:val="24"/>
        </w:rPr>
        <w:t xml:space="preserve"> por la asociación.</w:t>
      </w:r>
    </w:p>
    <w:p w14:paraId="1772B001" w14:textId="77777777" w:rsidR="000B5EA2" w:rsidRPr="003345A5" w:rsidRDefault="000B5EA2" w:rsidP="000B5EA2">
      <w:pPr>
        <w:jc w:val="both"/>
        <w:rPr>
          <w:rFonts w:ascii="Cambria" w:eastAsia="Calibri" w:hAnsi="Cambria" w:cs="Calibri"/>
          <w:snapToGrid/>
          <w:sz w:val="28"/>
          <w:szCs w:val="24"/>
        </w:rPr>
      </w:pPr>
    </w:p>
    <w:p w14:paraId="25D6D5AE" w14:textId="77777777" w:rsidR="000B5EA2" w:rsidRPr="003345A5" w:rsidRDefault="00E221D7"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Promover por escrito te</w:t>
      </w:r>
      <w:r w:rsidR="000B5EA2" w:rsidRPr="003345A5">
        <w:rPr>
          <w:rFonts w:ascii="Cambria" w:eastAsia="Calibri" w:hAnsi="Cambria" w:cs="Calibri"/>
          <w:snapToGrid/>
          <w:sz w:val="28"/>
          <w:szCs w:val="24"/>
        </w:rPr>
        <w:t xml:space="preserve">mas o asuntos para ser incluidos en el orden del día de la </w:t>
      </w:r>
      <w:r w:rsidR="004F73B4" w:rsidRPr="003345A5">
        <w:rPr>
          <w:rFonts w:ascii="Cambria" w:eastAsia="Calibri" w:hAnsi="Cambria" w:cs="Calibri"/>
          <w:snapToGrid/>
          <w:sz w:val="28"/>
          <w:szCs w:val="24"/>
        </w:rPr>
        <w:t>a</w:t>
      </w:r>
      <w:r w:rsidR="000B5EA2" w:rsidRPr="003345A5">
        <w:rPr>
          <w:rFonts w:ascii="Cambria" w:eastAsia="Calibri" w:hAnsi="Cambria" w:cs="Calibri"/>
          <w:snapToGrid/>
          <w:sz w:val="28"/>
          <w:szCs w:val="24"/>
        </w:rPr>
        <w:t xml:space="preserve">samblea </w:t>
      </w:r>
      <w:r w:rsidR="004F73B4" w:rsidRPr="003345A5">
        <w:rPr>
          <w:rFonts w:ascii="Cambria" w:eastAsia="Calibri" w:hAnsi="Cambria" w:cs="Calibri"/>
          <w:snapToGrid/>
          <w:sz w:val="28"/>
          <w:szCs w:val="24"/>
        </w:rPr>
        <w:t>g</w:t>
      </w:r>
      <w:r w:rsidR="000B5EA2" w:rsidRPr="003345A5">
        <w:rPr>
          <w:rFonts w:ascii="Cambria" w:eastAsia="Calibri" w:hAnsi="Cambria" w:cs="Calibri"/>
          <w:snapToGrid/>
          <w:sz w:val="28"/>
          <w:szCs w:val="24"/>
        </w:rPr>
        <w:t>eneral</w:t>
      </w:r>
      <w:r w:rsidR="0049383D" w:rsidRPr="003345A5">
        <w:rPr>
          <w:rFonts w:ascii="Cambria" w:eastAsia="Calibri" w:hAnsi="Cambria" w:cs="Calibri"/>
          <w:snapToGrid/>
          <w:sz w:val="28"/>
          <w:szCs w:val="24"/>
        </w:rPr>
        <w:t>.</w:t>
      </w:r>
    </w:p>
    <w:p w14:paraId="3DD03A58" w14:textId="77777777" w:rsidR="00787376" w:rsidRPr="003345A5" w:rsidRDefault="00787376" w:rsidP="00787376">
      <w:pPr>
        <w:pStyle w:val="Prrafodelista"/>
        <w:rPr>
          <w:rFonts w:ascii="Cambria" w:eastAsia="Calibri" w:hAnsi="Cambria" w:cs="Calibri"/>
          <w:snapToGrid/>
          <w:sz w:val="28"/>
          <w:szCs w:val="24"/>
        </w:rPr>
      </w:pPr>
    </w:p>
    <w:p w14:paraId="785B1C67" w14:textId="77777777" w:rsidR="00787376" w:rsidRPr="003345A5" w:rsidRDefault="00787376" w:rsidP="004F73B4">
      <w:pPr>
        <w:pStyle w:val="Prrafodelista"/>
        <w:numPr>
          <w:ilvl w:val="0"/>
          <w:numId w:val="26"/>
        </w:numPr>
        <w:jc w:val="both"/>
        <w:rPr>
          <w:rFonts w:ascii="Cambria" w:eastAsia="Calibri" w:hAnsi="Cambria" w:cs="Calibri"/>
          <w:snapToGrid/>
          <w:sz w:val="28"/>
          <w:szCs w:val="24"/>
        </w:rPr>
      </w:pPr>
      <w:r w:rsidRPr="003345A5">
        <w:rPr>
          <w:rFonts w:ascii="Cambria" w:eastAsia="Calibri" w:hAnsi="Cambria" w:cs="Calibri"/>
          <w:snapToGrid/>
          <w:sz w:val="28"/>
          <w:szCs w:val="24"/>
        </w:rPr>
        <w:t>Proponer o participar en las propuestas de modificación del presente reglamento interno, tal y como se establece en el artículo 15 del mismo.</w:t>
      </w:r>
    </w:p>
    <w:p w14:paraId="5A5DA4D6" w14:textId="77777777" w:rsidR="00B53A15" w:rsidRPr="003345A5" w:rsidRDefault="00B53A15" w:rsidP="002870EC">
      <w:pPr>
        <w:rPr>
          <w:rFonts w:ascii="Cambria" w:eastAsia="Calibri" w:hAnsi="Cambria" w:cs="Calibri"/>
          <w:snapToGrid/>
          <w:sz w:val="28"/>
          <w:szCs w:val="24"/>
        </w:rPr>
      </w:pPr>
    </w:p>
    <w:p w14:paraId="558984AD" w14:textId="77777777" w:rsidR="00D03E8C" w:rsidRPr="003345A5" w:rsidRDefault="00D03E8C">
      <w:pPr>
        <w:widowControl/>
        <w:rPr>
          <w:rFonts w:ascii="Cambria" w:eastAsia="Calibri" w:hAnsi="Cambria" w:cs="Calibri"/>
          <w:snapToGrid/>
          <w:sz w:val="28"/>
          <w:szCs w:val="24"/>
        </w:rPr>
      </w:pPr>
      <w:r w:rsidRPr="003345A5">
        <w:rPr>
          <w:rFonts w:ascii="Cambria" w:eastAsia="Calibri" w:hAnsi="Cambria" w:cs="Calibri"/>
          <w:snapToGrid/>
          <w:sz w:val="28"/>
          <w:szCs w:val="24"/>
        </w:rPr>
        <w:br w:type="page"/>
      </w:r>
    </w:p>
    <w:p w14:paraId="17B3C002" w14:textId="77777777" w:rsidR="00A56B02" w:rsidRPr="003345A5" w:rsidRDefault="00A56B02" w:rsidP="00D03E8C">
      <w:pPr>
        <w:widowControl/>
        <w:rPr>
          <w:rFonts w:ascii="Cambria" w:eastAsia="Calibri" w:hAnsi="Cambria" w:cs="Calibri"/>
          <w:snapToGrid/>
          <w:sz w:val="28"/>
          <w:szCs w:val="24"/>
        </w:rPr>
      </w:pPr>
    </w:p>
    <w:p w14:paraId="65D9DA6D" w14:textId="77777777" w:rsidR="00A20738" w:rsidRPr="003345A5" w:rsidRDefault="00D03E8C" w:rsidP="00A20738">
      <w:pPr>
        <w:jc w:val="center"/>
        <w:rPr>
          <w:rFonts w:ascii="Cambria" w:eastAsia="Calibri" w:hAnsi="Cambria" w:cs="Calibri"/>
          <w:snapToGrid/>
          <w:sz w:val="28"/>
          <w:szCs w:val="24"/>
        </w:rPr>
      </w:pPr>
      <w:r w:rsidRPr="003345A5">
        <w:rPr>
          <w:rFonts w:ascii="Cambria" w:eastAsia="Calibri" w:hAnsi="Cambria" w:cs="Calibri"/>
          <w:snapToGrid/>
          <w:sz w:val="28"/>
          <w:szCs w:val="24"/>
        </w:rPr>
        <w:t>CAPITULO V</w:t>
      </w:r>
      <w:r w:rsidR="00A20738" w:rsidRPr="003345A5">
        <w:rPr>
          <w:rFonts w:ascii="Cambria" w:eastAsia="Calibri" w:hAnsi="Cambria" w:cs="Calibri"/>
          <w:snapToGrid/>
          <w:sz w:val="28"/>
          <w:szCs w:val="24"/>
        </w:rPr>
        <w:t xml:space="preserve">. </w:t>
      </w:r>
    </w:p>
    <w:p w14:paraId="719D6F4C" w14:textId="77777777" w:rsidR="00A20738" w:rsidRPr="003345A5" w:rsidRDefault="00D476C8" w:rsidP="00A20738">
      <w:pPr>
        <w:jc w:val="center"/>
        <w:rPr>
          <w:rFonts w:ascii="Cambria" w:eastAsia="Calibri" w:hAnsi="Cambria" w:cs="Calibri"/>
          <w:snapToGrid/>
          <w:sz w:val="28"/>
          <w:szCs w:val="24"/>
        </w:rPr>
      </w:pPr>
      <w:r w:rsidRPr="003345A5">
        <w:rPr>
          <w:rFonts w:ascii="Cambria" w:eastAsia="Calibri" w:hAnsi="Cambria" w:cs="Calibri"/>
          <w:snapToGrid/>
          <w:sz w:val="28"/>
          <w:szCs w:val="24"/>
        </w:rPr>
        <w:t>REGIMEN DISCIPLINARIO Y SANCIONES</w:t>
      </w:r>
    </w:p>
    <w:p w14:paraId="3FC39F6F" w14:textId="77777777" w:rsidR="00E70B2A" w:rsidRPr="003345A5" w:rsidRDefault="00E70B2A" w:rsidP="00A20738">
      <w:pPr>
        <w:jc w:val="center"/>
        <w:rPr>
          <w:rFonts w:ascii="Cambria" w:eastAsia="Calibri" w:hAnsi="Cambria" w:cs="Calibri"/>
          <w:snapToGrid/>
          <w:sz w:val="28"/>
          <w:szCs w:val="24"/>
        </w:rPr>
      </w:pPr>
    </w:p>
    <w:p w14:paraId="4EC843A9" w14:textId="77777777" w:rsidR="00B94418" w:rsidRPr="003345A5" w:rsidRDefault="00A20738" w:rsidP="00A20738">
      <w:pPr>
        <w:tabs>
          <w:tab w:val="left" w:pos="6255"/>
        </w:tabs>
        <w:rPr>
          <w:rFonts w:ascii="Cambria" w:eastAsia="Calibri" w:hAnsi="Cambria" w:cs="Calibri"/>
          <w:snapToGrid/>
          <w:sz w:val="28"/>
          <w:szCs w:val="24"/>
        </w:rPr>
      </w:pPr>
      <w:r w:rsidRPr="003345A5">
        <w:rPr>
          <w:rFonts w:ascii="Cambria" w:eastAsia="Calibri" w:hAnsi="Cambria" w:cs="Calibri"/>
          <w:snapToGrid/>
          <w:sz w:val="28"/>
          <w:szCs w:val="24"/>
        </w:rPr>
        <w:tab/>
      </w:r>
    </w:p>
    <w:p w14:paraId="73D8782B" w14:textId="77777777" w:rsidR="00A20738" w:rsidRPr="003345A5" w:rsidRDefault="00A20738" w:rsidP="00A56B02">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 1</w:t>
      </w:r>
      <w:r w:rsidR="00D03E8C" w:rsidRPr="003345A5">
        <w:rPr>
          <w:rFonts w:ascii="Cambria" w:eastAsia="Calibri" w:hAnsi="Cambria" w:cs="Calibri"/>
          <w:snapToGrid/>
          <w:sz w:val="28"/>
          <w:szCs w:val="24"/>
          <w:u w:val="single"/>
        </w:rPr>
        <w:t>1</w:t>
      </w:r>
      <w:r w:rsidRPr="003345A5">
        <w:rPr>
          <w:rFonts w:ascii="Cambria" w:eastAsia="Calibri" w:hAnsi="Cambria" w:cs="Calibri"/>
          <w:snapToGrid/>
          <w:sz w:val="28"/>
          <w:szCs w:val="24"/>
          <w:u w:val="single"/>
        </w:rPr>
        <w:t xml:space="preserve">. </w:t>
      </w:r>
      <w:r w:rsidR="002C2C5E" w:rsidRPr="003345A5">
        <w:rPr>
          <w:rFonts w:ascii="Cambria" w:eastAsia="Calibri" w:hAnsi="Cambria" w:cs="Calibri"/>
          <w:snapToGrid/>
          <w:sz w:val="28"/>
          <w:szCs w:val="24"/>
          <w:u w:val="single"/>
        </w:rPr>
        <w:t>Régimen disciplinario</w:t>
      </w:r>
      <w:r w:rsidR="00426EB9" w:rsidRPr="003345A5">
        <w:rPr>
          <w:rFonts w:ascii="Cambria" w:eastAsia="Calibri" w:hAnsi="Cambria" w:cs="Calibri"/>
          <w:snapToGrid/>
          <w:sz w:val="28"/>
          <w:szCs w:val="24"/>
          <w:u w:val="single"/>
        </w:rPr>
        <w:t>.</w:t>
      </w:r>
    </w:p>
    <w:p w14:paraId="5286F84A" w14:textId="77777777" w:rsidR="00970415" w:rsidRPr="003345A5" w:rsidRDefault="00970415" w:rsidP="00970415">
      <w:pPr>
        <w:rPr>
          <w:rFonts w:ascii="Cambria" w:eastAsia="Calibri" w:hAnsi="Cambria" w:cs="Calibri"/>
          <w:snapToGrid/>
          <w:sz w:val="28"/>
          <w:szCs w:val="24"/>
        </w:rPr>
      </w:pPr>
    </w:p>
    <w:p w14:paraId="1EF013AA"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Todas las actuaciones que sea preciso desarrollar en materia de expedientes disciplinarios se ajustarán</w:t>
      </w:r>
      <w:r w:rsidR="002A3805" w:rsidRPr="003345A5">
        <w:rPr>
          <w:rFonts w:ascii="Cambria" w:eastAsia="Calibri" w:hAnsi="Cambria" w:cs="Calibri"/>
          <w:snapToGrid/>
          <w:sz w:val="28"/>
          <w:szCs w:val="24"/>
        </w:rPr>
        <w:t xml:space="preserve"> a las normas recogidas en los estatutos de la a</w:t>
      </w:r>
      <w:r w:rsidRPr="003345A5">
        <w:rPr>
          <w:rFonts w:ascii="Cambria" w:eastAsia="Calibri" w:hAnsi="Cambria" w:cs="Calibri"/>
          <w:snapToGrid/>
          <w:sz w:val="28"/>
          <w:szCs w:val="24"/>
        </w:rPr>
        <w:t xml:space="preserve">sociación, en este </w:t>
      </w:r>
      <w:r w:rsidR="002A3805" w:rsidRPr="003345A5">
        <w:rPr>
          <w:rFonts w:ascii="Cambria" w:eastAsia="Calibri" w:hAnsi="Cambria" w:cs="Calibri"/>
          <w:snapToGrid/>
          <w:sz w:val="28"/>
          <w:szCs w:val="24"/>
        </w:rPr>
        <w:t>r</w:t>
      </w:r>
      <w:r w:rsidRPr="003345A5">
        <w:rPr>
          <w:rFonts w:ascii="Cambria" w:eastAsia="Calibri" w:hAnsi="Cambria" w:cs="Calibri"/>
          <w:snapToGrid/>
          <w:sz w:val="28"/>
          <w:szCs w:val="24"/>
        </w:rPr>
        <w:t>eglamento, así como al resto de la legislación vigente que sea de pertinente aplicación.</w:t>
      </w:r>
    </w:p>
    <w:p w14:paraId="7B2F1FFE" w14:textId="77777777" w:rsidR="002C2C5E" w:rsidRPr="003345A5" w:rsidRDefault="002C2C5E" w:rsidP="002C2C5E">
      <w:pPr>
        <w:jc w:val="both"/>
        <w:rPr>
          <w:rFonts w:ascii="Cambria" w:eastAsia="Calibri" w:hAnsi="Cambria" w:cs="Calibri"/>
          <w:snapToGrid/>
          <w:sz w:val="28"/>
          <w:szCs w:val="24"/>
        </w:rPr>
      </w:pPr>
    </w:p>
    <w:p w14:paraId="59EB5F2A" w14:textId="3FA2918C"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Corresponde </w:t>
      </w:r>
      <w:r w:rsidR="00CD6D00" w:rsidRPr="003345A5">
        <w:rPr>
          <w:rFonts w:ascii="Cambria" w:eastAsia="Calibri" w:hAnsi="Cambria" w:cs="Calibri"/>
          <w:snapToGrid/>
          <w:sz w:val="28"/>
          <w:szCs w:val="24"/>
        </w:rPr>
        <w:t xml:space="preserve">a la Junta Directiva </w:t>
      </w:r>
      <w:r w:rsidRPr="003345A5">
        <w:rPr>
          <w:rFonts w:ascii="Cambria" w:eastAsia="Calibri" w:hAnsi="Cambria" w:cs="Calibri"/>
          <w:snapToGrid/>
          <w:sz w:val="28"/>
          <w:szCs w:val="24"/>
        </w:rPr>
        <w:t>la instrucción y resolución de los expedientes disciplinarios, así como la tramitación de los expedientes informativos que se incoen</w:t>
      </w:r>
      <w:r w:rsidR="00426EB9" w:rsidRPr="003345A5">
        <w:rPr>
          <w:rFonts w:ascii="Cambria" w:eastAsia="Calibri" w:hAnsi="Cambria" w:cs="Calibri"/>
          <w:snapToGrid/>
          <w:sz w:val="28"/>
          <w:szCs w:val="24"/>
        </w:rPr>
        <w:t>, la determinación de las infracciones, y la fijación de las sanciones.</w:t>
      </w:r>
    </w:p>
    <w:p w14:paraId="67527681" w14:textId="77777777" w:rsidR="00970415" w:rsidRPr="003345A5" w:rsidRDefault="00970415" w:rsidP="00970415">
      <w:pPr>
        <w:rPr>
          <w:rFonts w:ascii="Cambria" w:eastAsia="Calibri" w:hAnsi="Cambria" w:cs="Calibri"/>
          <w:snapToGrid/>
          <w:sz w:val="28"/>
          <w:szCs w:val="24"/>
        </w:rPr>
      </w:pPr>
    </w:p>
    <w:p w14:paraId="61991910" w14:textId="77777777" w:rsidR="00E70B2A" w:rsidRPr="003345A5" w:rsidRDefault="00E70B2A" w:rsidP="00970415">
      <w:pPr>
        <w:rPr>
          <w:rFonts w:ascii="Cambria" w:eastAsia="Calibri" w:hAnsi="Cambria" w:cs="Calibri"/>
          <w:snapToGrid/>
          <w:sz w:val="28"/>
          <w:szCs w:val="24"/>
        </w:rPr>
      </w:pPr>
    </w:p>
    <w:p w14:paraId="496371B9" w14:textId="77777777" w:rsidR="002C2C5E" w:rsidRPr="003345A5" w:rsidRDefault="00970415" w:rsidP="00970415">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Art</w:t>
      </w:r>
      <w:r w:rsidR="00DA47AD" w:rsidRPr="003345A5">
        <w:rPr>
          <w:rFonts w:ascii="Cambria" w:eastAsia="Calibri" w:hAnsi="Cambria" w:cs="Calibri"/>
          <w:snapToGrid/>
          <w:sz w:val="28"/>
          <w:szCs w:val="24"/>
          <w:u w:val="single"/>
        </w:rPr>
        <w:t>í</w:t>
      </w:r>
      <w:r w:rsidRPr="003345A5">
        <w:rPr>
          <w:rFonts w:ascii="Cambria" w:eastAsia="Calibri" w:hAnsi="Cambria" w:cs="Calibri"/>
          <w:snapToGrid/>
          <w:sz w:val="28"/>
          <w:szCs w:val="24"/>
          <w:u w:val="single"/>
        </w:rPr>
        <w:t>culo 1</w:t>
      </w:r>
      <w:r w:rsidR="00D03E8C" w:rsidRPr="003345A5">
        <w:rPr>
          <w:rFonts w:ascii="Cambria" w:eastAsia="Calibri" w:hAnsi="Cambria" w:cs="Calibri"/>
          <w:snapToGrid/>
          <w:sz w:val="28"/>
          <w:szCs w:val="24"/>
          <w:u w:val="single"/>
        </w:rPr>
        <w:t>2</w:t>
      </w:r>
      <w:r w:rsidR="002C2C5E" w:rsidRPr="003345A5">
        <w:rPr>
          <w:rFonts w:ascii="Cambria" w:eastAsia="Calibri" w:hAnsi="Cambria" w:cs="Calibri"/>
          <w:snapToGrid/>
          <w:sz w:val="28"/>
          <w:szCs w:val="24"/>
          <w:u w:val="single"/>
        </w:rPr>
        <w:t>. Infracciones.</w:t>
      </w:r>
    </w:p>
    <w:p w14:paraId="070EAA2A" w14:textId="77777777" w:rsidR="002C2C5E" w:rsidRPr="003345A5" w:rsidRDefault="002C2C5E" w:rsidP="00970415">
      <w:pPr>
        <w:rPr>
          <w:rFonts w:ascii="Cambria" w:eastAsia="Calibri" w:hAnsi="Cambria" w:cs="Calibri"/>
          <w:snapToGrid/>
          <w:sz w:val="28"/>
          <w:szCs w:val="24"/>
        </w:rPr>
      </w:pPr>
    </w:p>
    <w:p w14:paraId="58A2CC92"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Las infracciones a lo dispuesto en los </w:t>
      </w:r>
      <w:r w:rsidR="005B29D9" w:rsidRPr="003345A5">
        <w:rPr>
          <w:rFonts w:ascii="Cambria" w:eastAsia="Calibri" w:hAnsi="Cambria" w:cs="Calibri"/>
          <w:snapToGrid/>
          <w:sz w:val="28"/>
          <w:szCs w:val="24"/>
        </w:rPr>
        <w:t>e</w:t>
      </w:r>
      <w:r w:rsidRPr="003345A5">
        <w:rPr>
          <w:rFonts w:ascii="Cambria" w:eastAsia="Calibri" w:hAnsi="Cambria" w:cs="Calibri"/>
          <w:snapToGrid/>
          <w:sz w:val="28"/>
          <w:szCs w:val="24"/>
        </w:rPr>
        <w:t xml:space="preserve">statutos, en este </w:t>
      </w:r>
      <w:r w:rsidR="005B29D9" w:rsidRPr="003345A5">
        <w:rPr>
          <w:rFonts w:ascii="Cambria" w:eastAsia="Calibri" w:hAnsi="Cambria" w:cs="Calibri"/>
          <w:snapToGrid/>
          <w:sz w:val="28"/>
          <w:szCs w:val="24"/>
        </w:rPr>
        <w:t>r</w:t>
      </w:r>
      <w:r w:rsidRPr="003345A5">
        <w:rPr>
          <w:rFonts w:ascii="Cambria" w:eastAsia="Calibri" w:hAnsi="Cambria" w:cs="Calibri"/>
          <w:snapToGrid/>
          <w:sz w:val="28"/>
          <w:szCs w:val="24"/>
        </w:rPr>
        <w:t>eglamento</w:t>
      </w:r>
      <w:r w:rsidR="00426EB9" w:rsidRPr="003345A5">
        <w:rPr>
          <w:rFonts w:ascii="Cambria" w:eastAsia="Calibri" w:hAnsi="Cambria" w:cs="Calibri"/>
          <w:snapToGrid/>
          <w:sz w:val="28"/>
          <w:szCs w:val="24"/>
        </w:rPr>
        <w:t xml:space="preserve">, en otros documentos normativos aprobados por la </w:t>
      </w:r>
      <w:r w:rsidR="005B29D9" w:rsidRPr="003345A5">
        <w:rPr>
          <w:rFonts w:ascii="Cambria" w:eastAsia="Calibri" w:hAnsi="Cambria" w:cs="Calibri"/>
          <w:snapToGrid/>
          <w:sz w:val="28"/>
          <w:szCs w:val="24"/>
        </w:rPr>
        <w:t>a</w:t>
      </w:r>
      <w:r w:rsidR="00426EB9" w:rsidRPr="003345A5">
        <w:rPr>
          <w:rFonts w:ascii="Cambria" w:eastAsia="Calibri" w:hAnsi="Cambria" w:cs="Calibri"/>
          <w:snapToGrid/>
          <w:sz w:val="28"/>
          <w:szCs w:val="24"/>
        </w:rPr>
        <w:t>sociación,</w:t>
      </w:r>
      <w:r w:rsidRPr="003345A5">
        <w:rPr>
          <w:rFonts w:ascii="Cambria" w:eastAsia="Calibri" w:hAnsi="Cambria" w:cs="Calibri"/>
          <w:snapToGrid/>
          <w:sz w:val="28"/>
          <w:szCs w:val="24"/>
        </w:rPr>
        <w:t xml:space="preserve"> y a los acuerdos </w:t>
      </w:r>
      <w:r w:rsidR="005B29D9" w:rsidRPr="003345A5">
        <w:rPr>
          <w:rFonts w:ascii="Cambria" w:eastAsia="Calibri" w:hAnsi="Cambria" w:cs="Calibri"/>
          <w:snapToGrid/>
          <w:sz w:val="28"/>
          <w:szCs w:val="24"/>
        </w:rPr>
        <w:t>tomados por</w:t>
      </w:r>
      <w:r w:rsidRPr="003345A5">
        <w:rPr>
          <w:rFonts w:ascii="Cambria" w:eastAsia="Calibri" w:hAnsi="Cambria" w:cs="Calibri"/>
          <w:snapToGrid/>
          <w:sz w:val="28"/>
          <w:szCs w:val="24"/>
        </w:rPr>
        <w:t xml:space="preserve"> </w:t>
      </w:r>
      <w:r w:rsidR="005B29D9" w:rsidRPr="003345A5">
        <w:rPr>
          <w:rFonts w:ascii="Cambria" w:eastAsia="Calibri" w:hAnsi="Cambria" w:cs="Calibri"/>
          <w:snapToGrid/>
          <w:sz w:val="28"/>
          <w:szCs w:val="24"/>
        </w:rPr>
        <w:t>los ó</w:t>
      </w:r>
      <w:r w:rsidR="00426EB9" w:rsidRPr="003345A5">
        <w:rPr>
          <w:rFonts w:ascii="Cambria" w:eastAsia="Calibri" w:hAnsi="Cambria" w:cs="Calibri"/>
          <w:snapToGrid/>
          <w:sz w:val="28"/>
          <w:szCs w:val="24"/>
        </w:rPr>
        <w:t>rganos de gobierno de la misma</w:t>
      </w:r>
      <w:r w:rsidRPr="003345A5">
        <w:rPr>
          <w:rFonts w:ascii="Cambria" w:eastAsia="Calibri" w:hAnsi="Cambria" w:cs="Calibri"/>
          <w:snapToGrid/>
          <w:sz w:val="28"/>
          <w:szCs w:val="24"/>
        </w:rPr>
        <w:t>, podrán ser sancionadas con:</w:t>
      </w:r>
    </w:p>
    <w:p w14:paraId="788EE988" w14:textId="77777777" w:rsidR="00970415" w:rsidRPr="003345A5" w:rsidRDefault="00970415" w:rsidP="002C2C5E">
      <w:pPr>
        <w:jc w:val="both"/>
        <w:rPr>
          <w:rFonts w:ascii="Cambria" w:eastAsia="Calibri" w:hAnsi="Cambria" w:cs="Calibri"/>
          <w:snapToGrid/>
          <w:sz w:val="28"/>
          <w:szCs w:val="24"/>
        </w:rPr>
      </w:pPr>
    </w:p>
    <w:p w14:paraId="1DA20736" w14:textId="77777777" w:rsidR="002C2C5E"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1.- Apercibimiento por escrito.</w:t>
      </w:r>
    </w:p>
    <w:p w14:paraId="6BFB5F62" w14:textId="77777777" w:rsidR="002C2C5E" w:rsidRPr="003345A5" w:rsidRDefault="002C2C5E" w:rsidP="002C2C5E">
      <w:pPr>
        <w:jc w:val="both"/>
        <w:rPr>
          <w:rFonts w:ascii="Cambria" w:eastAsia="Calibri" w:hAnsi="Cambria" w:cs="Calibri"/>
          <w:snapToGrid/>
          <w:sz w:val="28"/>
          <w:szCs w:val="24"/>
        </w:rPr>
      </w:pPr>
    </w:p>
    <w:p w14:paraId="2587185B"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2.- Suspensión temporal de los derechos como socio y de la prestación de servici</w:t>
      </w:r>
      <w:r w:rsidR="00DA47AD" w:rsidRPr="003345A5">
        <w:rPr>
          <w:rFonts w:ascii="Cambria" w:eastAsia="Calibri" w:hAnsi="Cambria" w:cs="Calibri"/>
          <w:snapToGrid/>
          <w:sz w:val="28"/>
          <w:szCs w:val="24"/>
        </w:rPr>
        <w:t xml:space="preserve">os por parte de la </w:t>
      </w:r>
      <w:r w:rsidR="005B29D9" w:rsidRPr="003345A5">
        <w:rPr>
          <w:rFonts w:ascii="Cambria" w:eastAsia="Calibri" w:hAnsi="Cambria" w:cs="Calibri"/>
          <w:snapToGrid/>
          <w:sz w:val="28"/>
          <w:szCs w:val="24"/>
        </w:rPr>
        <w:t>a</w:t>
      </w:r>
      <w:r w:rsidR="00DA47AD" w:rsidRPr="003345A5">
        <w:rPr>
          <w:rFonts w:ascii="Cambria" w:eastAsia="Calibri" w:hAnsi="Cambria" w:cs="Calibri"/>
          <w:snapToGrid/>
          <w:sz w:val="28"/>
          <w:szCs w:val="24"/>
        </w:rPr>
        <w:t>sociación. (E</w:t>
      </w:r>
      <w:r w:rsidRPr="003345A5">
        <w:rPr>
          <w:rFonts w:ascii="Cambria" w:eastAsia="Calibri" w:hAnsi="Cambria" w:cs="Calibri"/>
          <w:snapToGrid/>
          <w:sz w:val="28"/>
          <w:szCs w:val="24"/>
        </w:rPr>
        <w:t>n adelante suspensión temporal)</w:t>
      </w:r>
      <w:r w:rsidR="002C2C5E" w:rsidRPr="003345A5">
        <w:rPr>
          <w:rFonts w:ascii="Cambria" w:eastAsia="Calibri" w:hAnsi="Cambria" w:cs="Calibri"/>
          <w:snapToGrid/>
          <w:sz w:val="28"/>
          <w:szCs w:val="24"/>
        </w:rPr>
        <w:t>.</w:t>
      </w:r>
    </w:p>
    <w:p w14:paraId="4ABE284F" w14:textId="77777777" w:rsidR="002C2C5E" w:rsidRPr="003345A5" w:rsidRDefault="002C2C5E" w:rsidP="002C2C5E">
      <w:pPr>
        <w:jc w:val="both"/>
        <w:rPr>
          <w:rFonts w:ascii="Cambria" w:eastAsia="Calibri" w:hAnsi="Cambria" w:cs="Calibri"/>
          <w:snapToGrid/>
          <w:sz w:val="28"/>
          <w:szCs w:val="24"/>
        </w:rPr>
      </w:pPr>
    </w:p>
    <w:p w14:paraId="7C1D42F3"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3.- Baja forzosa como afiliado de la </w:t>
      </w:r>
      <w:r w:rsidR="005B29D9" w:rsidRPr="003345A5">
        <w:rPr>
          <w:rFonts w:ascii="Cambria" w:eastAsia="Calibri" w:hAnsi="Cambria" w:cs="Calibri"/>
          <w:snapToGrid/>
          <w:sz w:val="28"/>
          <w:szCs w:val="24"/>
        </w:rPr>
        <w:t>a</w:t>
      </w:r>
      <w:r w:rsidRPr="003345A5">
        <w:rPr>
          <w:rFonts w:ascii="Cambria" w:eastAsia="Calibri" w:hAnsi="Cambria" w:cs="Calibri"/>
          <w:snapToGrid/>
          <w:sz w:val="28"/>
          <w:szCs w:val="24"/>
        </w:rPr>
        <w:t>sociación con pérdida de todos los derechos inherentes a la condición de socio (</w:t>
      </w:r>
      <w:r w:rsidR="005B29D9" w:rsidRPr="003345A5">
        <w:rPr>
          <w:rFonts w:ascii="Cambria" w:eastAsia="Calibri" w:hAnsi="Cambria" w:cs="Calibri"/>
          <w:snapToGrid/>
          <w:sz w:val="28"/>
          <w:szCs w:val="24"/>
        </w:rPr>
        <w:t>e</w:t>
      </w:r>
      <w:r w:rsidRPr="003345A5">
        <w:rPr>
          <w:rFonts w:ascii="Cambria" w:eastAsia="Calibri" w:hAnsi="Cambria" w:cs="Calibri"/>
          <w:snapToGrid/>
          <w:sz w:val="28"/>
          <w:szCs w:val="24"/>
        </w:rPr>
        <w:t>n adelante baja forzosa)</w:t>
      </w:r>
      <w:r w:rsidR="00E221D7" w:rsidRPr="003345A5">
        <w:rPr>
          <w:rFonts w:ascii="Cambria" w:eastAsia="Calibri" w:hAnsi="Cambria" w:cs="Calibri"/>
          <w:snapToGrid/>
          <w:sz w:val="28"/>
          <w:szCs w:val="24"/>
        </w:rPr>
        <w:t xml:space="preserve">, así como la pérdida del derecho de recibir los servicios prestados por la </w:t>
      </w:r>
      <w:r w:rsidR="005B29D9" w:rsidRPr="003345A5">
        <w:rPr>
          <w:rFonts w:ascii="Cambria" w:eastAsia="Calibri" w:hAnsi="Cambria" w:cs="Calibri"/>
          <w:snapToGrid/>
          <w:sz w:val="28"/>
          <w:szCs w:val="24"/>
        </w:rPr>
        <w:t>a</w:t>
      </w:r>
      <w:r w:rsidR="00E221D7" w:rsidRPr="003345A5">
        <w:rPr>
          <w:rFonts w:ascii="Cambria" w:eastAsia="Calibri" w:hAnsi="Cambria" w:cs="Calibri"/>
          <w:snapToGrid/>
          <w:sz w:val="28"/>
          <w:szCs w:val="24"/>
        </w:rPr>
        <w:t xml:space="preserve">sociación en relación al </w:t>
      </w:r>
      <w:r w:rsidR="005B29D9" w:rsidRPr="003345A5">
        <w:rPr>
          <w:rFonts w:ascii="Cambria" w:eastAsia="Calibri" w:hAnsi="Cambria" w:cs="Calibri"/>
          <w:snapToGrid/>
          <w:sz w:val="28"/>
          <w:szCs w:val="24"/>
        </w:rPr>
        <w:t>p</w:t>
      </w:r>
      <w:r w:rsidR="00E221D7" w:rsidRPr="003345A5">
        <w:rPr>
          <w:rFonts w:ascii="Cambria" w:eastAsia="Calibri" w:hAnsi="Cambria" w:cs="Calibri"/>
          <w:snapToGrid/>
          <w:sz w:val="28"/>
          <w:szCs w:val="24"/>
        </w:rPr>
        <w:t xml:space="preserve">rograma de </w:t>
      </w:r>
      <w:r w:rsidR="005B29D9" w:rsidRPr="003345A5">
        <w:rPr>
          <w:rFonts w:ascii="Cambria" w:eastAsia="Calibri" w:hAnsi="Cambria" w:cs="Calibri"/>
          <w:snapToGrid/>
          <w:sz w:val="28"/>
          <w:szCs w:val="24"/>
        </w:rPr>
        <w:t>c</w:t>
      </w:r>
      <w:r w:rsidR="00E221D7" w:rsidRPr="003345A5">
        <w:rPr>
          <w:rFonts w:ascii="Cambria" w:eastAsia="Calibri" w:hAnsi="Cambria" w:cs="Calibri"/>
          <w:snapToGrid/>
          <w:sz w:val="28"/>
          <w:szCs w:val="24"/>
        </w:rPr>
        <w:t>ría.</w:t>
      </w:r>
    </w:p>
    <w:p w14:paraId="099E65D5" w14:textId="77777777" w:rsidR="002C2C5E" w:rsidRPr="003345A5" w:rsidRDefault="002C2C5E" w:rsidP="002C2C5E">
      <w:pPr>
        <w:jc w:val="both"/>
        <w:rPr>
          <w:rFonts w:ascii="Cambria" w:eastAsia="Calibri" w:hAnsi="Cambria" w:cs="Calibri"/>
          <w:snapToGrid/>
          <w:sz w:val="28"/>
          <w:szCs w:val="24"/>
        </w:rPr>
      </w:pPr>
    </w:p>
    <w:p w14:paraId="1CB5521B" w14:textId="12436ED6" w:rsidR="002C2C5E" w:rsidRPr="003345A5" w:rsidRDefault="002C2C5E"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Todo ello sin perjuicio de las sanciones que por contravenir la legislación general puedan ser impuestas y de las obligaciones sociales que hasta ese </w:t>
      </w:r>
      <w:r w:rsidRPr="003345A5">
        <w:rPr>
          <w:rFonts w:ascii="Cambria" w:eastAsia="Calibri" w:hAnsi="Cambria" w:cs="Calibri"/>
          <w:snapToGrid/>
          <w:sz w:val="28"/>
          <w:szCs w:val="24"/>
        </w:rPr>
        <w:lastRenderedPageBreak/>
        <w:t xml:space="preserve">momento tenga que cumplir el socio infractor al margen de lo dispuesto en este </w:t>
      </w:r>
      <w:r w:rsidR="005B1B15" w:rsidRPr="003345A5">
        <w:rPr>
          <w:rFonts w:ascii="Cambria" w:eastAsia="Calibri" w:hAnsi="Cambria" w:cs="Calibri"/>
          <w:snapToGrid/>
          <w:sz w:val="28"/>
          <w:szCs w:val="24"/>
        </w:rPr>
        <w:t>r</w:t>
      </w:r>
      <w:r w:rsidRPr="003345A5">
        <w:rPr>
          <w:rFonts w:ascii="Cambria" w:eastAsia="Calibri" w:hAnsi="Cambria" w:cs="Calibri"/>
          <w:snapToGrid/>
          <w:sz w:val="28"/>
          <w:szCs w:val="24"/>
        </w:rPr>
        <w:t>eglamen</w:t>
      </w:r>
      <w:r w:rsidR="00CD6D00" w:rsidRPr="003345A5">
        <w:rPr>
          <w:rFonts w:ascii="Cambria" w:eastAsia="Calibri" w:hAnsi="Cambria" w:cs="Calibri"/>
          <w:snapToGrid/>
          <w:sz w:val="28"/>
          <w:szCs w:val="24"/>
        </w:rPr>
        <w:t>to y en los estatutos aprobados.</w:t>
      </w:r>
      <w:r w:rsidR="005B1B15" w:rsidRPr="003345A5">
        <w:rPr>
          <w:rFonts w:ascii="Cambria" w:eastAsia="Calibri" w:hAnsi="Cambria" w:cs="Calibri"/>
          <w:snapToGrid/>
          <w:sz w:val="28"/>
          <w:szCs w:val="24"/>
        </w:rPr>
        <w:t xml:space="preserve"> </w:t>
      </w:r>
    </w:p>
    <w:p w14:paraId="731B9259" w14:textId="77777777" w:rsidR="00970415" w:rsidRPr="003345A5" w:rsidRDefault="00970415" w:rsidP="00970415">
      <w:pPr>
        <w:rPr>
          <w:rFonts w:ascii="Cambria" w:eastAsia="Calibri" w:hAnsi="Cambria" w:cs="Calibri"/>
          <w:snapToGrid/>
          <w:sz w:val="28"/>
          <w:szCs w:val="24"/>
        </w:rPr>
      </w:pPr>
    </w:p>
    <w:p w14:paraId="03CA578C"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Se considerarán infracciones los incumplimientos de las normas recogidas en los </w:t>
      </w:r>
      <w:r w:rsidR="005B1B15" w:rsidRPr="003345A5">
        <w:rPr>
          <w:rFonts w:ascii="Cambria" w:eastAsia="Calibri" w:hAnsi="Cambria" w:cs="Calibri"/>
          <w:snapToGrid/>
          <w:sz w:val="28"/>
          <w:szCs w:val="24"/>
        </w:rPr>
        <w:t>e</w:t>
      </w:r>
      <w:r w:rsidRPr="003345A5">
        <w:rPr>
          <w:rFonts w:ascii="Cambria" w:eastAsia="Calibri" w:hAnsi="Cambria" w:cs="Calibri"/>
          <w:snapToGrid/>
          <w:sz w:val="28"/>
          <w:szCs w:val="24"/>
        </w:rPr>
        <w:t xml:space="preserve">statutos y en este </w:t>
      </w:r>
      <w:r w:rsidR="005B1B15" w:rsidRPr="003345A5">
        <w:rPr>
          <w:rFonts w:ascii="Cambria" w:eastAsia="Calibri" w:hAnsi="Cambria" w:cs="Calibri"/>
          <w:snapToGrid/>
          <w:sz w:val="28"/>
          <w:szCs w:val="24"/>
        </w:rPr>
        <w:t>r</w:t>
      </w:r>
      <w:r w:rsidRPr="003345A5">
        <w:rPr>
          <w:rFonts w:ascii="Cambria" w:eastAsia="Calibri" w:hAnsi="Cambria" w:cs="Calibri"/>
          <w:snapToGrid/>
          <w:sz w:val="28"/>
          <w:szCs w:val="24"/>
        </w:rPr>
        <w:t xml:space="preserve">eglamento, así como el incumplimiento de las </w:t>
      </w:r>
      <w:r w:rsidR="005B1B15" w:rsidRPr="003345A5">
        <w:rPr>
          <w:rFonts w:ascii="Cambria" w:eastAsia="Calibri" w:hAnsi="Cambria" w:cs="Calibri"/>
          <w:snapToGrid/>
          <w:sz w:val="28"/>
          <w:szCs w:val="24"/>
        </w:rPr>
        <w:t xml:space="preserve">normas reguladoras </w:t>
      </w:r>
      <w:r w:rsidR="008270B0" w:rsidRPr="003345A5">
        <w:rPr>
          <w:rFonts w:ascii="Cambria" w:eastAsia="Calibri" w:hAnsi="Cambria" w:cs="Calibri"/>
          <w:snapToGrid/>
          <w:sz w:val="28"/>
          <w:szCs w:val="24"/>
        </w:rPr>
        <w:t>del programa de cría de la raza,</w:t>
      </w:r>
      <w:r w:rsidR="005B1B15" w:rsidRPr="003345A5">
        <w:rPr>
          <w:rFonts w:ascii="Cambria" w:eastAsia="Calibri" w:hAnsi="Cambria" w:cs="Calibri"/>
          <w:snapToGrid/>
          <w:sz w:val="28"/>
          <w:szCs w:val="24"/>
        </w:rPr>
        <w:t xml:space="preserve"> y de los acuerdos </w:t>
      </w:r>
      <w:r w:rsidRPr="003345A5">
        <w:rPr>
          <w:rFonts w:ascii="Cambria" w:eastAsia="Calibri" w:hAnsi="Cambria" w:cs="Calibri"/>
          <w:snapToGrid/>
          <w:sz w:val="28"/>
          <w:szCs w:val="24"/>
        </w:rPr>
        <w:t xml:space="preserve">adoptados por </w:t>
      </w:r>
      <w:r w:rsidR="00426EB9" w:rsidRPr="003345A5">
        <w:rPr>
          <w:rFonts w:ascii="Cambria" w:eastAsia="Calibri" w:hAnsi="Cambria" w:cs="Calibri"/>
          <w:snapToGrid/>
          <w:sz w:val="28"/>
          <w:szCs w:val="24"/>
        </w:rPr>
        <w:t xml:space="preserve">los órganos </w:t>
      </w:r>
      <w:r w:rsidR="005B1B15" w:rsidRPr="003345A5">
        <w:rPr>
          <w:rFonts w:ascii="Cambria" w:eastAsia="Calibri" w:hAnsi="Cambria" w:cs="Calibri"/>
          <w:snapToGrid/>
          <w:sz w:val="28"/>
          <w:szCs w:val="24"/>
        </w:rPr>
        <w:t>de gobierno de la a</w:t>
      </w:r>
      <w:r w:rsidR="00426EB9" w:rsidRPr="003345A5">
        <w:rPr>
          <w:rFonts w:ascii="Cambria" w:eastAsia="Calibri" w:hAnsi="Cambria" w:cs="Calibri"/>
          <w:snapToGrid/>
          <w:sz w:val="28"/>
          <w:szCs w:val="24"/>
        </w:rPr>
        <w:t>sociación,</w:t>
      </w:r>
      <w:r w:rsidRPr="003345A5">
        <w:rPr>
          <w:rFonts w:ascii="Cambria" w:eastAsia="Calibri" w:hAnsi="Cambria" w:cs="Calibri"/>
          <w:snapToGrid/>
          <w:sz w:val="28"/>
          <w:szCs w:val="24"/>
        </w:rPr>
        <w:t xml:space="preserve"> así como de la restante legislación y normativa que sea de pertinente aplicación.</w:t>
      </w:r>
    </w:p>
    <w:p w14:paraId="048D490A" w14:textId="77777777" w:rsidR="00970415" w:rsidRPr="003345A5" w:rsidRDefault="00970415" w:rsidP="00970415">
      <w:pPr>
        <w:rPr>
          <w:rFonts w:ascii="Cambria" w:eastAsia="Calibri" w:hAnsi="Cambria" w:cs="Calibri"/>
          <w:snapToGrid/>
          <w:sz w:val="28"/>
          <w:szCs w:val="24"/>
        </w:rPr>
      </w:pPr>
    </w:p>
    <w:p w14:paraId="3B37BA6F" w14:textId="77777777" w:rsidR="00970415" w:rsidRPr="003345A5" w:rsidRDefault="00970415" w:rsidP="002C2C5E">
      <w:pPr>
        <w:jc w:val="both"/>
        <w:rPr>
          <w:rFonts w:ascii="Cambria" w:eastAsia="Calibri" w:hAnsi="Cambria" w:cs="Calibri"/>
          <w:snapToGrid/>
          <w:sz w:val="28"/>
          <w:szCs w:val="24"/>
        </w:rPr>
      </w:pPr>
      <w:r w:rsidRPr="003345A5">
        <w:rPr>
          <w:rFonts w:ascii="Cambria" w:eastAsia="Calibri" w:hAnsi="Cambria" w:cs="Calibri"/>
          <w:snapToGrid/>
          <w:sz w:val="28"/>
          <w:szCs w:val="24"/>
        </w:rPr>
        <w:t>Además de las recogidas en el párrafo anterior, se considerarán infracciones las siguientes:</w:t>
      </w:r>
    </w:p>
    <w:p w14:paraId="63F7F7D5" w14:textId="77777777" w:rsidR="00970415" w:rsidRPr="003345A5" w:rsidRDefault="00970415" w:rsidP="00970415">
      <w:pPr>
        <w:rPr>
          <w:rFonts w:ascii="Cambria" w:eastAsia="Calibri" w:hAnsi="Cambria" w:cs="Calibri"/>
          <w:snapToGrid/>
          <w:sz w:val="28"/>
          <w:szCs w:val="24"/>
        </w:rPr>
      </w:pPr>
    </w:p>
    <w:p w14:paraId="3AEB9978" w14:textId="77777777" w:rsidR="00284FF3" w:rsidRPr="003345A5" w:rsidRDefault="00284FF3" w:rsidP="00970415">
      <w:pPr>
        <w:rPr>
          <w:rFonts w:ascii="Cambria" w:eastAsia="Calibri" w:hAnsi="Cambria" w:cs="Calibri"/>
          <w:snapToGrid/>
          <w:sz w:val="28"/>
          <w:szCs w:val="24"/>
        </w:rPr>
      </w:pPr>
    </w:p>
    <w:p w14:paraId="7B6B6A6E"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No comunicar a la </w:t>
      </w:r>
      <w:r w:rsidR="005B1B15" w:rsidRPr="003345A5">
        <w:rPr>
          <w:rFonts w:ascii="Cambria" w:eastAsia="Calibri" w:hAnsi="Cambria" w:cs="Calibri"/>
          <w:snapToGrid/>
          <w:sz w:val="28"/>
          <w:szCs w:val="24"/>
        </w:rPr>
        <w:t>a</w:t>
      </w:r>
      <w:r w:rsidRPr="003345A5">
        <w:rPr>
          <w:rFonts w:ascii="Cambria" w:eastAsia="Calibri" w:hAnsi="Cambria" w:cs="Calibri"/>
          <w:snapToGrid/>
          <w:sz w:val="28"/>
          <w:szCs w:val="24"/>
        </w:rPr>
        <w:t>sociación cualquier variación que afecte a los datos suministrados en el momento de la inscripción en los registros.</w:t>
      </w:r>
    </w:p>
    <w:p w14:paraId="62DEF5FF" w14:textId="77777777" w:rsidR="002D3051" w:rsidRPr="003345A5" w:rsidRDefault="002D3051" w:rsidP="002D3051">
      <w:pPr>
        <w:jc w:val="both"/>
        <w:rPr>
          <w:rFonts w:ascii="Cambria" w:eastAsia="Calibri" w:hAnsi="Cambria" w:cs="Calibri"/>
          <w:snapToGrid/>
          <w:sz w:val="28"/>
          <w:szCs w:val="24"/>
        </w:rPr>
      </w:pPr>
    </w:p>
    <w:p w14:paraId="1E90112E" w14:textId="77777777" w:rsidR="002D3051" w:rsidRPr="003345A5" w:rsidRDefault="002D3051" w:rsidP="002D3051">
      <w:pPr>
        <w:ind w:left="851"/>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leve.</w:t>
      </w:r>
    </w:p>
    <w:p w14:paraId="17EFC783" w14:textId="77777777" w:rsidR="00FF2377" w:rsidRPr="003345A5" w:rsidRDefault="00FF2377" w:rsidP="002D3051">
      <w:pPr>
        <w:ind w:left="851"/>
        <w:jc w:val="both"/>
        <w:rPr>
          <w:rFonts w:ascii="Cambria" w:eastAsia="Calibri" w:hAnsi="Cambria" w:cs="Calibri"/>
          <w:snapToGrid/>
          <w:sz w:val="28"/>
          <w:szCs w:val="24"/>
        </w:rPr>
      </w:pPr>
    </w:p>
    <w:p w14:paraId="64C5B019" w14:textId="77777777" w:rsidR="002D3051" w:rsidRPr="003345A5" w:rsidRDefault="002D3051" w:rsidP="002D3051">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La inexactitud, omisión o falsedad en la elaboración de partes, declaraciones, cartas genealógicas, documentos de recogida de datos del control de rendimientos, así como el no cumplir los plazos que para dichos documentos se establezcan en las normas antes señaladas.</w:t>
      </w:r>
    </w:p>
    <w:p w14:paraId="0F01A22D" w14:textId="77777777" w:rsidR="002D3051" w:rsidRPr="003345A5" w:rsidRDefault="002D3051" w:rsidP="00FF2377">
      <w:pPr>
        <w:pStyle w:val="Prrafodelista"/>
        <w:ind w:left="720"/>
        <w:jc w:val="both"/>
        <w:rPr>
          <w:rFonts w:ascii="Cambria" w:eastAsia="Calibri" w:hAnsi="Cambria" w:cs="Calibri"/>
          <w:snapToGrid/>
          <w:sz w:val="28"/>
          <w:szCs w:val="24"/>
        </w:rPr>
      </w:pPr>
    </w:p>
    <w:p w14:paraId="4CB74BD3" w14:textId="77777777" w:rsidR="002D3051" w:rsidRPr="003345A5" w:rsidRDefault="002D3051" w:rsidP="00FF237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grave.</w:t>
      </w:r>
    </w:p>
    <w:p w14:paraId="2EE4AF53" w14:textId="77777777" w:rsidR="002D3051" w:rsidRPr="003345A5" w:rsidRDefault="002D3051" w:rsidP="00FF2377">
      <w:pPr>
        <w:pStyle w:val="Prrafodelista"/>
        <w:ind w:left="720"/>
        <w:jc w:val="both"/>
        <w:rPr>
          <w:rFonts w:ascii="Cambria" w:eastAsia="Calibri" w:hAnsi="Cambria" w:cs="Calibri"/>
          <w:snapToGrid/>
          <w:sz w:val="28"/>
          <w:szCs w:val="24"/>
        </w:rPr>
      </w:pPr>
    </w:p>
    <w:p w14:paraId="1626DC8B" w14:textId="77777777" w:rsidR="00284FF3" w:rsidRPr="003345A5" w:rsidRDefault="00284FF3" w:rsidP="00284FF3">
      <w:pPr>
        <w:jc w:val="both"/>
        <w:rPr>
          <w:rFonts w:ascii="Cambria" w:eastAsia="Calibri" w:hAnsi="Cambria" w:cs="Calibri"/>
          <w:snapToGrid/>
          <w:sz w:val="28"/>
          <w:szCs w:val="24"/>
        </w:rPr>
      </w:pPr>
    </w:p>
    <w:p w14:paraId="6BE78EB8" w14:textId="77777777" w:rsidR="005B1B15" w:rsidRPr="003345A5" w:rsidRDefault="00970415" w:rsidP="00B30247">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Falsear o manipular datos relativos a la paternidad de los animales, a la identificación de los mismos o a las características productivas</w:t>
      </w:r>
    </w:p>
    <w:p w14:paraId="2D5B1AF6" w14:textId="77777777" w:rsidR="005B1B15" w:rsidRPr="003345A5" w:rsidRDefault="005B1B15" w:rsidP="005B1B15">
      <w:pPr>
        <w:pStyle w:val="Prrafodelista"/>
        <w:ind w:left="720"/>
        <w:jc w:val="both"/>
        <w:rPr>
          <w:rFonts w:ascii="Cambria" w:eastAsia="Calibri" w:hAnsi="Cambria" w:cs="Calibri"/>
          <w:snapToGrid/>
          <w:sz w:val="28"/>
          <w:szCs w:val="24"/>
        </w:rPr>
      </w:pPr>
    </w:p>
    <w:p w14:paraId="1B261B6C" w14:textId="77777777" w:rsidR="00970415" w:rsidRPr="003345A5" w:rsidRDefault="00970415" w:rsidP="005B1B15">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Este tipo de infracción tendrá la consideración de grave.</w:t>
      </w:r>
    </w:p>
    <w:p w14:paraId="1FF6BFB9" w14:textId="77777777" w:rsidR="00284FF3" w:rsidRPr="003345A5" w:rsidRDefault="00284FF3" w:rsidP="00284FF3">
      <w:pPr>
        <w:jc w:val="both"/>
        <w:rPr>
          <w:rFonts w:ascii="Cambria" w:eastAsia="Calibri" w:hAnsi="Cambria" w:cs="Calibri"/>
          <w:snapToGrid/>
          <w:sz w:val="28"/>
          <w:szCs w:val="24"/>
        </w:rPr>
      </w:pPr>
    </w:p>
    <w:p w14:paraId="5825EC9B" w14:textId="77777777" w:rsidR="00284FF3" w:rsidRPr="003345A5" w:rsidRDefault="00284FF3" w:rsidP="00284FF3">
      <w:pPr>
        <w:jc w:val="both"/>
        <w:rPr>
          <w:rFonts w:ascii="Cambria" w:eastAsia="Calibri" w:hAnsi="Cambria" w:cs="Calibri"/>
          <w:snapToGrid/>
          <w:sz w:val="28"/>
          <w:szCs w:val="24"/>
        </w:rPr>
      </w:pPr>
    </w:p>
    <w:p w14:paraId="41F2CC54"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enmascaramiento por cualquier medio de defectos o características morfológicas que pudieran ser excluyentes </w:t>
      </w:r>
      <w:r w:rsidR="00B30247" w:rsidRPr="003345A5">
        <w:rPr>
          <w:rFonts w:ascii="Cambria" w:eastAsia="Calibri" w:hAnsi="Cambria" w:cs="Calibri"/>
          <w:snapToGrid/>
          <w:sz w:val="28"/>
          <w:szCs w:val="24"/>
        </w:rPr>
        <w:t>del libro genealógico con fines fraudulentos</w:t>
      </w:r>
      <w:r w:rsidR="00EC7DA7" w:rsidRPr="003345A5">
        <w:rPr>
          <w:rFonts w:ascii="Cambria" w:eastAsia="Calibri" w:hAnsi="Cambria" w:cs="Calibri"/>
          <w:snapToGrid/>
          <w:sz w:val="28"/>
          <w:szCs w:val="24"/>
        </w:rPr>
        <w:t>,</w:t>
      </w:r>
      <w:r w:rsidR="00B30247" w:rsidRPr="003345A5">
        <w:rPr>
          <w:rFonts w:ascii="Cambria" w:eastAsia="Calibri" w:hAnsi="Cambria" w:cs="Calibri"/>
          <w:snapToGrid/>
          <w:sz w:val="28"/>
          <w:szCs w:val="24"/>
        </w:rPr>
        <w:t xml:space="preserve"> o con la finalidad de confundir o engañar a los servicios técnicos de la asociación</w:t>
      </w:r>
      <w:r w:rsidR="00EC7DA7" w:rsidRPr="003345A5">
        <w:rPr>
          <w:rFonts w:ascii="Cambria" w:eastAsia="Calibri" w:hAnsi="Cambria" w:cs="Calibri"/>
          <w:snapToGrid/>
          <w:sz w:val="28"/>
          <w:szCs w:val="24"/>
        </w:rPr>
        <w:t>,</w:t>
      </w:r>
      <w:r w:rsidR="00B30247" w:rsidRPr="003345A5">
        <w:rPr>
          <w:rFonts w:ascii="Cambria" w:eastAsia="Calibri" w:hAnsi="Cambria" w:cs="Calibri"/>
          <w:snapToGrid/>
          <w:sz w:val="28"/>
          <w:szCs w:val="24"/>
        </w:rPr>
        <w:t xml:space="preserve"> o a los calificadores de los certámenes ganaderos.</w:t>
      </w:r>
    </w:p>
    <w:p w14:paraId="1A957A13" w14:textId="77777777" w:rsidR="00B30247" w:rsidRPr="003345A5" w:rsidRDefault="00B30247" w:rsidP="00B30247">
      <w:pPr>
        <w:pStyle w:val="Prrafodelista"/>
        <w:ind w:left="720"/>
        <w:jc w:val="both"/>
        <w:rPr>
          <w:rFonts w:ascii="Cambria" w:eastAsia="Calibri" w:hAnsi="Cambria" w:cs="Calibri"/>
          <w:snapToGrid/>
          <w:sz w:val="28"/>
          <w:szCs w:val="24"/>
        </w:rPr>
      </w:pPr>
    </w:p>
    <w:p w14:paraId="7378F048"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Este tipo de infracción tendrá la consideración de grave.</w:t>
      </w:r>
    </w:p>
    <w:p w14:paraId="01A70201" w14:textId="77777777" w:rsidR="00284FF3" w:rsidRPr="003345A5" w:rsidRDefault="00284FF3" w:rsidP="00284FF3">
      <w:pPr>
        <w:jc w:val="both"/>
        <w:rPr>
          <w:rFonts w:ascii="Cambria" w:eastAsia="Calibri" w:hAnsi="Cambria" w:cs="Calibri"/>
          <w:snapToGrid/>
          <w:sz w:val="28"/>
          <w:szCs w:val="24"/>
        </w:rPr>
      </w:pPr>
    </w:p>
    <w:p w14:paraId="7F049FF9"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Omitir o falsear datos relativos al criador o propietario de los animales.</w:t>
      </w:r>
    </w:p>
    <w:p w14:paraId="6F7A1BD3" w14:textId="77777777" w:rsidR="00B30247" w:rsidRPr="003345A5" w:rsidRDefault="00B30247" w:rsidP="00B30247">
      <w:pPr>
        <w:pStyle w:val="Prrafodelista"/>
        <w:ind w:left="720"/>
        <w:jc w:val="both"/>
        <w:rPr>
          <w:rFonts w:ascii="Cambria" w:eastAsia="Calibri" w:hAnsi="Cambria" w:cs="Calibri"/>
          <w:snapToGrid/>
          <w:sz w:val="28"/>
          <w:szCs w:val="24"/>
        </w:rPr>
      </w:pPr>
    </w:p>
    <w:p w14:paraId="3A8A6982"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Este tipo de infracción tendrá la consideración de grave.</w:t>
      </w:r>
    </w:p>
    <w:p w14:paraId="6AFE83CE" w14:textId="77777777" w:rsidR="00E221D7" w:rsidRPr="003345A5" w:rsidRDefault="00E221D7" w:rsidP="00284FF3">
      <w:pPr>
        <w:jc w:val="both"/>
        <w:rPr>
          <w:rFonts w:ascii="Cambria" w:eastAsia="Calibri" w:hAnsi="Cambria" w:cs="Calibri"/>
          <w:snapToGrid/>
          <w:sz w:val="28"/>
          <w:szCs w:val="24"/>
        </w:rPr>
      </w:pPr>
    </w:p>
    <w:p w14:paraId="41135F09"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La utilización de razones sociales, nombres comerciales, marcas, símbolos, expresiones, emblemas, crotales, etiquetas, sellos y otros elementos de identificación</w:t>
      </w:r>
      <w:r w:rsidR="00EC7DA7" w:rsidRPr="003345A5">
        <w:rPr>
          <w:rFonts w:ascii="Cambria" w:eastAsia="Calibri" w:hAnsi="Cambria" w:cs="Calibri"/>
          <w:snapToGrid/>
          <w:sz w:val="28"/>
          <w:szCs w:val="24"/>
        </w:rPr>
        <w:t>,</w:t>
      </w:r>
      <w:r w:rsidRPr="003345A5">
        <w:rPr>
          <w:rFonts w:ascii="Cambria" w:eastAsia="Calibri" w:hAnsi="Cambria" w:cs="Calibri"/>
          <w:snapToGrid/>
          <w:sz w:val="28"/>
          <w:szCs w:val="24"/>
        </w:rPr>
        <w:t xml:space="preserve"> que hagan referencia a la </w:t>
      </w:r>
      <w:r w:rsidR="00D33097" w:rsidRPr="003345A5">
        <w:rPr>
          <w:rFonts w:ascii="Cambria" w:eastAsia="Calibri" w:hAnsi="Cambria" w:cs="Calibri"/>
          <w:snapToGrid/>
          <w:sz w:val="28"/>
          <w:szCs w:val="24"/>
        </w:rPr>
        <w:t>a</w:t>
      </w:r>
      <w:r w:rsidR="00B30247" w:rsidRPr="003345A5">
        <w:rPr>
          <w:rFonts w:ascii="Cambria" w:eastAsia="Calibri" w:hAnsi="Cambria" w:cs="Calibri"/>
          <w:snapToGrid/>
          <w:sz w:val="28"/>
          <w:szCs w:val="24"/>
        </w:rPr>
        <w:t>sociación o al nombre de la raza</w:t>
      </w:r>
      <w:r w:rsidR="00EC7DA7" w:rsidRPr="003345A5">
        <w:rPr>
          <w:rFonts w:ascii="Cambria" w:eastAsia="Calibri" w:hAnsi="Cambria" w:cs="Calibri"/>
          <w:snapToGrid/>
          <w:sz w:val="28"/>
          <w:szCs w:val="24"/>
        </w:rPr>
        <w:t>,</w:t>
      </w:r>
      <w:r w:rsidR="00B30247" w:rsidRPr="003345A5">
        <w:rPr>
          <w:rFonts w:ascii="Cambria" w:eastAsia="Calibri" w:hAnsi="Cambria" w:cs="Calibri"/>
          <w:snapToGrid/>
          <w:sz w:val="28"/>
          <w:szCs w:val="24"/>
        </w:rPr>
        <w:t xml:space="preserve"> o que puedan dar lugar a confusión y no hayan sido debidamente autorizados por</w:t>
      </w:r>
      <w:r w:rsidR="00EC7DA7" w:rsidRPr="003345A5">
        <w:rPr>
          <w:rFonts w:ascii="Cambria" w:eastAsia="Calibri" w:hAnsi="Cambria" w:cs="Calibri"/>
          <w:snapToGrid/>
          <w:sz w:val="28"/>
          <w:szCs w:val="24"/>
        </w:rPr>
        <w:t xml:space="preserve"> los órganos de gobierno de la </w:t>
      </w:r>
      <w:r w:rsidR="00F93A14" w:rsidRPr="003345A5">
        <w:rPr>
          <w:rFonts w:ascii="Cambria" w:eastAsia="Calibri" w:hAnsi="Cambria" w:cs="Calibri"/>
          <w:snapToGrid/>
          <w:sz w:val="28"/>
          <w:szCs w:val="24"/>
        </w:rPr>
        <w:t>asociación de c</w:t>
      </w:r>
      <w:r w:rsidR="00EC7DA7" w:rsidRPr="003345A5">
        <w:rPr>
          <w:rFonts w:ascii="Cambria" w:eastAsia="Calibri" w:hAnsi="Cambria" w:cs="Calibri"/>
          <w:snapToGrid/>
          <w:sz w:val="28"/>
          <w:szCs w:val="24"/>
        </w:rPr>
        <w:t>riadores.</w:t>
      </w:r>
    </w:p>
    <w:p w14:paraId="1F31B703" w14:textId="77777777" w:rsidR="00B30247" w:rsidRPr="003345A5" w:rsidRDefault="00B30247" w:rsidP="00B30247">
      <w:pPr>
        <w:pStyle w:val="Prrafodelista"/>
        <w:ind w:left="720"/>
        <w:jc w:val="both"/>
        <w:rPr>
          <w:rFonts w:ascii="Cambria" w:eastAsia="Calibri" w:hAnsi="Cambria" w:cs="Calibri"/>
          <w:snapToGrid/>
          <w:sz w:val="28"/>
          <w:szCs w:val="24"/>
        </w:rPr>
      </w:pPr>
    </w:p>
    <w:p w14:paraId="5146A04B"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Este tipo de infracción tendrá la consideración de grave.</w:t>
      </w:r>
    </w:p>
    <w:p w14:paraId="1D802B8C" w14:textId="77777777" w:rsidR="00284FF3" w:rsidRPr="003345A5" w:rsidRDefault="00284FF3" w:rsidP="00284FF3">
      <w:pPr>
        <w:jc w:val="both"/>
        <w:rPr>
          <w:rFonts w:ascii="Cambria" w:eastAsia="Calibri" w:hAnsi="Cambria" w:cs="Calibri"/>
          <w:snapToGrid/>
          <w:sz w:val="28"/>
          <w:szCs w:val="24"/>
        </w:rPr>
      </w:pPr>
    </w:p>
    <w:p w14:paraId="59136C94"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uso indebido del nombre de </w:t>
      </w:r>
      <w:r w:rsidR="00B30247" w:rsidRPr="003345A5">
        <w:rPr>
          <w:rFonts w:ascii="Cambria" w:eastAsia="Calibri" w:hAnsi="Cambria" w:cs="Calibri"/>
          <w:snapToGrid/>
          <w:sz w:val="28"/>
          <w:szCs w:val="24"/>
        </w:rPr>
        <w:t xml:space="preserve">la asociación o de la raza </w:t>
      </w:r>
      <w:r w:rsidRPr="003345A5">
        <w:rPr>
          <w:rFonts w:ascii="Cambria" w:eastAsia="Calibri" w:hAnsi="Cambria" w:cs="Calibri"/>
          <w:snapToGrid/>
          <w:sz w:val="28"/>
          <w:szCs w:val="24"/>
        </w:rPr>
        <w:t>o cualquier acción que pueda causarles perjuicio o desprestigio.</w:t>
      </w:r>
    </w:p>
    <w:p w14:paraId="593957FC" w14:textId="77777777" w:rsidR="00B30247" w:rsidRPr="003345A5" w:rsidRDefault="00B30247" w:rsidP="00B30247">
      <w:pPr>
        <w:pStyle w:val="Prrafodelista"/>
        <w:ind w:left="720"/>
        <w:jc w:val="both"/>
        <w:rPr>
          <w:rFonts w:ascii="Cambria" w:eastAsia="Calibri" w:hAnsi="Cambria" w:cs="Calibri"/>
          <w:snapToGrid/>
          <w:sz w:val="28"/>
          <w:szCs w:val="24"/>
        </w:rPr>
      </w:pPr>
    </w:p>
    <w:p w14:paraId="07F13FCF"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grave.</w:t>
      </w:r>
    </w:p>
    <w:p w14:paraId="4D2992D5" w14:textId="77777777" w:rsidR="00284FF3" w:rsidRPr="003345A5" w:rsidRDefault="00284FF3" w:rsidP="00284FF3">
      <w:pPr>
        <w:jc w:val="both"/>
        <w:rPr>
          <w:rFonts w:ascii="Cambria" w:eastAsia="Calibri" w:hAnsi="Cambria" w:cs="Calibri"/>
          <w:snapToGrid/>
          <w:sz w:val="28"/>
          <w:szCs w:val="24"/>
        </w:rPr>
      </w:pPr>
    </w:p>
    <w:p w14:paraId="4EF2DCC8" w14:textId="77777777" w:rsidR="00970415"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incumplimiento de los pagos exigibles y exigidos o de cualquier obligación económica contraída con la </w:t>
      </w:r>
      <w:r w:rsidR="00B30247" w:rsidRPr="003345A5">
        <w:rPr>
          <w:rFonts w:ascii="Cambria" w:eastAsia="Calibri" w:hAnsi="Cambria" w:cs="Calibri"/>
          <w:snapToGrid/>
          <w:sz w:val="28"/>
          <w:szCs w:val="24"/>
        </w:rPr>
        <w:t>a</w:t>
      </w:r>
      <w:r w:rsidRPr="003345A5">
        <w:rPr>
          <w:rFonts w:ascii="Cambria" w:eastAsia="Calibri" w:hAnsi="Cambria" w:cs="Calibri"/>
          <w:snapToGrid/>
          <w:sz w:val="28"/>
          <w:szCs w:val="24"/>
        </w:rPr>
        <w:t>sociación.</w:t>
      </w:r>
    </w:p>
    <w:p w14:paraId="560CB19B" w14:textId="77777777" w:rsidR="00B30247" w:rsidRPr="003345A5" w:rsidRDefault="00B30247" w:rsidP="00B30247">
      <w:pPr>
        <w:pStyle w:val="Prrafodelista"/>
        <w:ind w:left="720"/>
        <w:jc w:val="both"/>
        <w:rPr>
          <w:rFonts w:ascii="Cambria" w:eastAsia="Calibri" w:hAnsi="Cambria" w:cs="Calibri"/>
          <w:snapToGrid/>
          <w:sz w:val="28"/>
          <w:szCs w:val="24"/>
        </w:rPr>
      </w:pPr>
    </w:p>
    <w:p w14:paraId="4006760E"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grave.</w:t>
      </w:r>
    </w:p>
    <w:p w14:paraId="52EBBC65" w14:textId="77777777" w:rsidR="00284FF3" w:rsidRPr="003345A5" w:rsidRDefault="00284FF3" w:rsidP="00284FF3">
      <w:pPr>
        <w:jc w:val="both"/>
        <w:rPr>
          <w:rFonts w:ascii="Cambria" w:eastAsia="Calibri" w:hAnsi="Cambria" w:cs="Calibri"/>
          <w:snapToGrid/>
          <w:sz w:val="28"/>
          <w:szCs w:val="24"/>
        </w:rPr>
      </w:pPr>
    </w:p>
    <w:p w14:paraId="38A74935" w14:textId="77777777" w:rsidR="00FF2377" w:rsidRPr="003345A5" w:rsidRDefault="00970415" w:rsidP="00FF2377">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comportamiento desconsiderado, agresivo, inapropiado o injurioso para con el personal de la </w:t>
      </w:r>
      <w:r w:rsidR="00B30247" w:rsidRPr="003345A5">
        <w:rPr>
          <w:rFonts w:ascii="Cambria" w:eastAsia="Calibri" w:hAnsi="Cambria" w:cs="Calibri"/>
          <w:snapToGrid/>
          <w:sz w:val="28"/>
          <w:szCs w:val="24"/>
        </w:rPr>
        <w:t>asociación</w:t>
      </w:r>
      <w:r w:rsidRPr="003345A5">
        <w:rPr>
          <w:rFonts w:ascii="Cambria" w:eastAsia="Calibri" w:hAnsi="Cambria" w:cs="Calibri"/>
          <w:snapToGrid/>
          <w:sz w:val="28"/>
          <w:szCs w:val="24"/>
        </w:rPr>
        <w:t>, los miembros de l</w:t>
      </w:r>
      <w:r w:rsidR="00B30247" w:rsidRPr="003345A5">
        <w:rPr>
          <w:rFonts w:ascii="Cambria" w:eastAsia="Calibri" w:hAnsi="Cambria" w:cs="Calibri"/>
          <w:snapToGrid/>
          <w:sz w:val="28"/>
          <w:szCs w:val="24"/>
        </w:rPr>
        <w:t>os órganos de gobierno de la misma en</w:t>
      </w:r>
      <w:r w:rsidRPr="003345A5">
        <w:rPr>
          <w:rFonts w:ascii="Cambria" w:eastAsia="Calibri" w:hAnsi="Cambria" w:cs="Calibri"/>
          <w:snapToGrid/>
          <w:sz w:val="28"/>
          <w:szCs w:val="24"/>
        </w:rPr>
        <w:t xml:space="preserve"> el ejercicio de sus funciones o para con los jueces u organizadores de certámenes ganaderos con motivo de la celebración de los mismos.</w:t>
      </w:r>
      <w:r w:rsidR="00FF2377" w:rsidRPr="003345A5">
        <w:rPr>
          <w:rFonts w:ascii="Cambria" w:eastAsia="Calibri" w:hAnsi="Cambria" w:cs="Calibri"/>
          <w:snapToGrid/>
          <w:sz w:val="28"/>
          <w:szCs w:val="24"/>
        </w:rPr>
        <w:t xml:space="preserve"> </w:t>
      </w:r>
    </w:p>
    <w:p w14:paraId="04B039EB" w14:textId="77777777" w:rsidR="00FF2377" w:rsidRPr="003345A5" w:rsidRDefault="00FF2377" w:rsidP="00FF237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muy grave.</w:t>
      </w:r>
    </w:p>
    <w:p w14:paraId="77AAA0AB" w14:textId="77777777" w:rsidR="00970415" w:rsidRPr="003345A5" w:rsidRDefault="00970415" w:rsidP="00FF2377">
      <w:pPr>
        <w:pStyle w:val="Prrafodelista"/>
        <w:ind w:left="720"/>
        <w:jc w:val="both"/>
        <w:rPr>
          <w:rFonts w:ascii="Cambria" w:eastAsia="Calibri" w:hAnsi="Cambria" w:cs="Calibri"/>
          <w:snapToGrid/>
          <w:sz w:val="28"/>
          <w:szCs w:val="24"/>
        </w:rPr>
      </w:pPr>
    </w:p>
    <w:p w14:paraId="67E2B814" w14:textId="723E3D85" w:rsidR="00FF2377" w:rsidRPr="003345A5" w:rsidRDefault="00FF2377" w:rsidP="00FF2377">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uso indebido, manipulación o cambio de los crotales identificativos de los animales, así como el uso con fines genealógicos o de identificación racial de </w:t>
      </w:r>
      <w:r w:rsidR="00435322">
        <w:rPr>
          <w:rFonts w:ascii="Cambria" w:eastAsia="Calibri" w:hAnsi="Cambria" w:cs="Calibri"/>
          <w:snapToGrid/>
          <w:sz w:val="28"/>
          <w:szCs w:val="24"/>
        </w:rPr>
        <w:t xml:space="preserve">la </w:t>
      </w:r>
      <w:proofErr w:type="spellStart"/>
      <w:r w:rsidR="00435322">
        <w:rPr>
          <w:rFonts w:ascii="Cambria" w:eastAsia="Calibri" w:hAnsi="Cambria" w:cs="Calibri"/>
          <w:snapToGrid/>
          <w:sz w:val="28"/>
          <w:szCs w:val="24"/>
        </w:rPr>
        <w:t>raça</w:t>
      </w:r>
      <w:proofErr w:type="spellEnd"/>
      <w:r w:rsidR="00435322">
        <w:rPr>
          <w:rFonts w:ascii="Cambria" w:eastAsia="Calibri" w:hAnsi="Cambria" w:cs="Calibri"/>
          <w:snapToGrid/>
          <w:sz w:val="28"/>
          <w:szCs w:val="24"/>
        </w:rPr>
        <w:t xml:space="preserve"> Ovella Roja Mallorquina</w:t>
      </w:r>
      <w:r w:rsidRPr="003345A5">
        <w:rPr>
          <w:rFonts w:ascii="Cambria" w:eastAsia="Calibri" w:hAnsi="Cambria" w:cs="Calibri"/>
          <w:snapToGrid/>
          <w:sz w:val="28"/>
          <w:szCs w:val="24"/>
        </w:rPr>
        <w:t xml:space="preserve"> no aprobados oficialmente por la asociación.</w:t>
      </w:r>
    </w:p>
    <w:p w14:paraId="7FBCD01F" w14:textId="77777777" w:rsidR="00FF2377" w:rsidRPr="003345A5" w:rsidRDefault="00FF2377" w:rsidP="00FF2377">
      <w:pPr>
        <w:pStyle w:val="Prrafodelista"/>
        <w:ind w:left="720"/>
        <w:jc w:val="both"/>
        <w:rPr>
          <w:rFonts w:ascii="Cambria" w:eastAsia="Calibri" w:hAnsi="Cambria" w:cs="Calibri"/>
          <w:snapToGrid/>
          <w:sz w:val="28"/>
          <w:szCs w:val="24"/>
        </w:rPr>
      </w:pPr>
    </w:p>
    <w:p w14:paraId="098934F1" w14:textId="77777777" w:rsidR="00FF2377" w:rsidRPr="003345A5" w:rsidRDefault="00FF2377" w:rsidP="00FF237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Este tipo de infracción tendrá la consideración de muy grave.</w:t>
      </w:r>
    </w:p>
    <w:p w14:paraId="6FC0C8CE" w14:textId="77777777" w:rsidR="00FF2377" w:rsidRPr="003345A5" w:rsidRDefault="00FF2377" w:rsidP="00FF2377">
      <w:pPr>
        <w:pStyle w:val="Prrafodelista"/>
        <w:ind w:left="720"/>
        <w:jc w:val="both"/>
        <w:rPr>
          <w:rFonts w:ascii="Cambria" w:eastAsia="Calibri" w:hAnsi="Cambria" w:cs="Calibri"/>
          <w:snapToGrid/>
          <w:sz w:val="28"/>
          <w:szCs w:val="24"/>
        </w:rPr>
      </w:pPr>
    </w:p>
    <w:p w14:paraId="51E47D12" w14:textId="77777777" w:rsidR="00B30247" w:rsidRPr="003345A5" w:rsidRDefault="00970415" w:rsidP="005B1B15">
      <w:pPr>
        <w:pStyle w:val="Prrafodelista"/>
        <w:numPr>
          <w:ilvl w:val="0"/>
          <w:numId w:val="27"/>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La comisión de acciones contrarias a los principios de la </w:t>
      </w:r>
      <w:r w:rsidR="00B30247" w:rsidRPr="003345A5">
        <w:rPr>
          <w:rFonts w:ascii="Cambria" w:eastAsia="Calibri" w:hAnsi="Cambria" w:cs="Calibri"/>
          <w:snapToGrid/>
          <w:sz w:val="28"/>
          <w:szCs w:val="24"/>
        </w:rPr>
        <w:t>a</w:t>
      </w:r>
      <w:r w:rsidRPr="003345A5">
        <w:rPr>
          <w:rFonts w:ascii="Cambria" w:eastAsia="Calibri" w:hAnsi="Cambria" w:cs="Calibri"/>
          <w:snapToGrid/>
          <w:sz w:val="28"/>
          <w:szCs w:val="24"/>
        </w:rPr>
        <w:t xml:space="preserve">sociación. </w:t>
      </w:r>
    </w:p>
    <w:p w14:paraId="459F0DA8" w14:textId="77777777" w:rsidR="00B30247" w:rsidRPr="003345A5" w:rsidRDefault="00B30247" w:rsidP="00B30247">
      <w:pPr>
        <w:pStyle w:val="Prrafodelista"/>
        <w:rPr>
          <w:rFonts w:ascii="Cambria" w:eastAsia="Calibri" w:hAnsi="Cambria" w:cs="Calibri"/>
          <w:snapToGrid/>
          <w:sz w:val="28"/>
          <w:szCs w:val="24"/>
        </w:rPr>
      </w:pPr>
    </w:p>
    <w:p w14:paraId="01DBB203" w14:textId="77777777" w:rsidR="00970415" w:rsidRPr="003345A5" w:rsidRDefault="00970415" w:rsidP="00B30247">
      <w:pPr>
        <w:pStyle w:val="Prrafodelista"/>
        <w:ind w:left="720"/>
        <w:jc w:val="both"/>
        <w:rPr>
          <w:rFonts w:ascii="Cambria" w:eastAsia="Calibri" w:hAnsi="Cambria" w:cs="Calibri"/>
          <w:snapToGrid/>
          <w:sz w:val="28"/>
          <w:szCs w:val="24"/>
        </w:rPr>
      </w:pPr>
      <w:r w:rsidRPr="003345A5">
        <w:rPr>
          <w:rFonts w:ascii="Cambria" w:eastAsia="Calibri" w:hAnsi="Cambria" w:cs="Calibri"/>
          <w:snapToGrid/>
          <w:sz w:val="28"/>
          <w:szCs w:val="24"/>
        </w:rPr>
        <w:t>Esta infracción tendrá la consideración de leve a muy grave.</w:t>
      </w:r>
    </w:p>
    <w:p w14:paraId="6448D79B" w14:textId="77777777" w:rsidR="00970415" w:rsidRPr="003345A5" w:rsidRDefault="00970415" w:rsidP="00970415">
      <w:pPr>
        <w:rPr>
          <w:rFonts w:ascii="Cambria" w:eastAsia="Calibri" w:hAnsi="Cambria" w:cs="Calibri"/>
          <w:snapToGrid/>
          <w:sz w:val="28"/>
          <w:szCs w:val="24"/>
        </w:rPr>
      </w:pPr>
    </w:p>
    <w:p w14:paraId="59845031" w14:textId="77777777" w:rsidR="00B30247" w:rsidRPr="003345A5" w:rsidRDefault="00B30247" w:rsidP="00970415">
      <w:pPr>
        <w:rPr>
          <w:rFonts w:ascii="Cambria" w:eastAsia="Calibri" w:hAnsi="Cambria" w:cs="Calibri"/>
          <w:snapToGrid/>
          <w:sz w:val="28"/>
          <w:szCs w:val="24"/>
        </w:rPr>
      </w:pPr>
    </w:p>
    <w:p w14:paraId="44055472" w14:textId="77777777" w:rsidR="00970415" w:rsidRPr="003345A5" w:rsidRDefault="00FF2377" w:rsidP="00970415">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w:t>
      </w:r>
      <w:r w:rsidR="00284FF3" w:rsidRPr="003345A5">
        <w:rPr>
          <w:rFonts w:ascii="Cambria" w:eastAsia="Calibri" w:hAnsi="Cambria" w:cs="Calibri"/>
          <w:snapToGrid/>
          <w:sz w:val="28"/>
          <w:szCs w:val="24"/>
          <w:u w:val="single"/>
        </w:rPr>
        <w:t xml:space="preserve"> 1</w:t>
      </w:r>
      <w:r w:rsidR="00D03E8C" w:rsidRPr="003345A5">
        <w:rPr>
          <w:rFonts w:ascii="Cambria" w:eastAsia="Calibri" w:hAnsi="Cambria" w:cs="Calibri"/>
          <w:snapToGrid/>
          <w:sz w:val="28"/>
          <w:szCs w:val="24"/>
          <w:u w:val="single"/>
        </w:rPr>
        <w:t>3</w:t>
      </w:r>
      <w:r w:rsidR="00970415" w:rsidRPr="003345A5">
        <w:rPr>
          <w:rFonts w:ascii="Cambria" w:eastAsia="Calibri" w:hAnsi="Cambria" w:cs="Calibri"/>
          <w:snapToGrid/>
          <w:sz w:val="28"/>
          <w:szCs w:val="24"/>
          <w:u w:val="single"/>
        </w:rPr>
        <w:t>. Sanciones.</w:t>
      </w:r>
    </w:p>
    <w:p w14:paraId="1B8581CB" w14:textId="77777777" w:rsidR="00284FF3" w:rsidRPr="003345A5" w:rsidRDefault="00284FF3" w:rsidP="00970415">
      <w:pPr>
        <w:rPr>
          <w:rFonts w:ascii="Cambria" w:eastAsia="Calibri" w:hAnsi="Cambria" w:cs="Calibri"/>
          <w:snapToGrid/>
          <w:sz w:val="28"/>
          <w:szCs w:val="24"/>
        </w:rPr>
      </w:pPr>
    </w:p>
    <w:p w14:paraId="6BD0FD32" w14:textId="77777777" w:rsidR="00970415" w:rsidRPr="003345A5" w:rsidRDefault="00970415" w:rsidP="00B30247">
      <w:pPr>
        <w:jc w:val="both"/>
        <w:rPr>
          <w:rFonts w:ascii="Cambria" w:eastAsia="Calibri" w:hAnsi="Cambria" w:cs="Calibri"/>
          <w:snapToGrid/>
          <w:sz w:val="28"/>
          <w:szCs w:val="24"/>
        </w:rPr>
      </w:pPr>
      <w:r w:rsidRPr="003345A5">
        <w:rPr>
          <w:rFonts w:ascii="Cambria" w:eastAsia="Calibri" w:hAnsi="Cambria" w:cs="Calibri"/>
          <w:snapToGrid/>
          <w:sz w:val="28"/>
          <w:szCs w:val="24"/>
        </w:rPr>
        <w:t>Al efecto de la imposición de las sanciones, y si</w:t>
      </w:r>
      <w:r w:rsidR="00284FF3" w:rsidRPr="003345A5">
        <w:rPr>
          <w:rFonts w:ascii="Cambria" w:eastAsia="Calibri" w:hAnsi="Cambria" w:cs="Calibri"/>
          <w:snapToGrid/>
          <w:sz w:val="28"/>
          <w:szCs w:val="24"/>
        </w:rPr>
        <w:t>n</w:t>
      </w:r>
      <w:r w:rsidRPr="003345A5">
        <w:rPr>
          <w:rFonts w:ascii="Cambria" w:eastAsia="Calibri" w:hAnsi="Cambria" w:cs="Calibri"/>
          <w:snapToGrid/>
          <w:sz w:val="28"/>
          <w:szCs w:val="24"/>
        </w:rPr>
        <w:t xml:space="preserve"> perjuicio de lo establecido en el artículo anterior, las infracciones podrán considerarse leves, graves y muy graves.</w:t>
      </w:r>
    </w:p>
    <w:p w14:paraId="4B8E46B2" w14:textId="77777777" w:rsidR="00970415" w:rsidRPr="003345A5" w:rsidRDefault="00970415" w:rsidP="00970415">
      <w:pPr>
        <w:rPr>
          <w:rFonts w:ascii="Cambria" w:eastAsia="Calibri" w:hAnsi="Cambria" w:cs="Calibri"/>
          <w:snapToGrid/>
          <w:sz w:val="28"/>
          <w:szCs w:val="24"/>
        </w:rPr>
      </w:pPr>
    </w:p>
    <w:p w14:paraId="2C3B0B48" w14:textId="77777777" w:rsidR="00970415" w:rsidRPr="003345A5" w:rsidRDefault="00970415" w:rsidP="00B30247">
      <w:pPr>
        <w:pStyle w:val="Prrafodelista"/>
        <w:numPr>
          <w:ilvl w:val="0"/>
          <w:numId w:val="28"/>
        </w:numPr>
        <w:rPr>
          <w:rFonts w:ascii="Cambria" w:eastAsia="Calibri" w:hAnsi="Cambria" w:cs="Calibri"/>
          <w:snapToGrid/>
          <w:sz w:val="28"/>
          <w:szCs w:val="24"/>
        </w:rPr>
      </w:pPr>
      <w:r w:rsidRPr="003345A5">
        <w:rPr>
          <w:rFonts w:ascii="Cambria" w:eastAsia="Calibri" w:hAnsi="Cambria" w:cs="Calibri"/>
          <w:snapToGrid/>
          <w:sz w:val="28"/>
          <w:szCs w:val="24"/>
        </w:rPr>
        <w:t>Tendrán consideración de infracciones leves:</w:t>
      </w:r>
    </w:p>
    <w:p w14:paraId="702CA338" w14:textId="77777777" w:rsidR="00284FF3" w:rsidRPr="003345A5" w:rsidRDefault="00284FF3" w:rsidP="00970415">
      <w:pPr>
        <w:rPr>
          <w:rFonts w:ascii="Cambria" w:eastAsia="Calibri" w:hAnsi="Cambria" w:cs="Calibri"/>
          <w:snapToGrid/>
          <w:sz w:val="28"/>
          <w:szCs w:val="24"/>
        </w:rPr>
      </w:pPr>
    </w:p>
    <w:p w14:paraId="7B7E81EB" w14:textId="77777777" w:rsidR="00970415" w:rsidRPr="003345A5" w:rsidRDefault="00970415" w:rsidP="00B30247">
      <w:pPr>
        <w:pStyle w:val="Prrafodelista"/>
        <w:numPr>
          <w:ilvl w:val="0"/>
          <w:numId w:val="29"/>
        </w:numPr>
        <w:ind w:left="1068"/>
        <w:jc w:val="both"/>
        <w:rPr>
          <w:rFonts w:ascii="Cambria" w:eastAsia="Calibri" w:hAnsi="Cambria" w:cs="Calibri"/>
          <w:snapToGrid/>
          <w:sz w:val="28"/>
          <w:szCs w:val="24"/>
        </w:rPr>
      </w:pPr>
      <w:r w:rsidRPr="003345A5">
        <w:rPr>
          <w:rFonts w:ascii="Cambria" w:eastAsia="Calibri" w:hAnsi="Cambria" w:cs="Calibri"/>
          <w:snapToGrid/>
          <w:sz w:val="28"/>
          <w:szCs w:val="24"/>
        </w:rPr>
        <w:t>Las infracciones consistentes en simples irregularidades en la observación de las reglamentaciones o acuerdos de los órganos de gobierno, sin trascendencia dire</w:t>
      </w:r>
      <w:r w:rsidR="00B30247" w:rsidRPr="003345A5">
        <w:rPr>
          <w:rFonts w:ascii="Cambria" w:eastAsia="Calibri" w:hAnsi="Cambria" w:cs="Calibri"/>
          <w:snapToGrid/>
          <w:sz w:val="28"/>
          <w:szCs w:val="24"/>
        </w:rPr>
        <w:t>cta para la buena marcha de la a</w:t>
      </w:r>
      <w:r w:rsidRPr="003345A5">
        <w:rPr>
          <w:rFonts w:ascii="Cambria" w:eastAsia="Calibri" w:hAnsi="Cambria" w:cs="Calibri"/>
          <w:snapToGrid/>
          <w:sz w:val="28"/>
          <w:szCs w:val="24"/>
        </w:rPr>
        <w:t>sociación, para los socios o para terceras personas y que no supongan beneficio especial para el infractor.</w:t>
      </w:r>
    </w:p>
    <w:p w14:paraId="3F4B07D6" w14:textId="77777777" w:rsidR="00284FF3" w:rsidRPr="003345A5" w:rsidRDefault="00284FF3" w:rsidP="00B30247">
      <w:pPr>
        <w:ind w:left="1056"/>
        <w:jc w:val="both"/>
        <w:rPr>
          <w:rFonts w:ascii="Cambria" w:eastAsia="Calibri" w:hAnsi="Cambria" w:cs="Calibri"/>
          <w:snapToGrid/>
          <w:sz w:val="28"/>
          <w:szCs w:val="24"/>
        </w:rPr>
      </w:pPr>
    </w:p>
    <w:p w14:paraId="3C787323" w14:textId="77777777" w:rsidR="00970415" w:rsidRPr="003345A5" w:rsidRDefault="00970415" w:rsidP="00B30247">
      <w:pPr>
        <w:pStyle w:val="Prrafodelista"/>
        <w:numPr>
          <w:ilvl w:val="0"/>
          <w:numId w:val="29"/>
        </w:numPr>
        <w:ind w:left="1068"/>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Cuando se subsanen los defectos en el plazo señalado por los órganos de </w:t>
      </w:r>
      <w:r w:rsidR="00B30247" w:rsidRPr="003345A5">
        <w:rPr>
          <w:rFonts w:ascii="Cambria" w:eastAsia="Calibri" w:hAnsi="Cambria" w:cs="Calibri"/>
          <w:snapToGrid/>
          <w:sz w:val="28"/>
          <w:szCs w:val="24"/>
        </w:rPr>
        <w:t>g</w:t>
      </w:r>
      <w:r w:rsidRPr="003345A5">
        <w:rPr>
          <w:rFonts w:ascii="Cambria" w:eastAsia="Calibri" w:hAnsi="Cambria" w:cs="Calibri"/>
          <w:snapToGrid/>
          <w:sz w:val="28"/>
          <w:szCs w:val="24"/>
        </w:rPr>
        <w:t>obierno y la infracción no tenga la consideración de grave o muy grave.</w:t>
      </w:r>
    </w:p>
    <w:p w14:paraId="73E5C9BF" w14:textId="77777777" w:rsidR="00284FF3" w:rsidRPr="003345A5" w:rsidRDefault="00284FF3" w:rsidP="00B30247">
      <w:pPr>
        <w:ind w:left="348"/>
        <w:rPr>
          <w:rFonts w:ascii="Cambria" w:eastAsia="Calibri" w:hAnsi="Cambria" w:cs="Calibri"/>
          <w:snapToGrid/>
          <w:sz w:val="28"/>
          <w:szCs w:val="24"/>
        </w:rPr>
      </w:pPr>
    </w:p>
    <w:p w14:paraId="5179A1E4" w14:textId="77777777" w:rsidR="00970415" w:rsidRPr="003345A5" w:rsidRDefault="00970415" w:rsidP="00B30247">
      <w:pPr>
        <w:pStyle w:val="Prrafodelista"/>
        <w:numPr>
          <w:ilvl w:val="0"/>
          <w:numId w:val="29"/>
        </w:numPr>
        <w:ind w:left="1068"/>
        <w:jc w:val="both"/>
        <w:rPr>
          <w:rFonts w:ascii="Cambria" w:eastAsia="Calibri" w:hAnsi="Cambria" w:cs="Calibri"/>
          <w:snapToGrid/>
          <w:sz w:val="28"/>
          <w:szCs w:val="24"/>
        </w:rPr>
      </w:pPr>
      <w:r w:rsidRPr="003345A5">
        <w:rPr>
          <w:rFonts w:ascii="Cambria" w:eastAsia="Calibri" w:hAnsi="Cambria" w:cs="Calibri"/>
          <w:snapToGrid/>
          <w:sz w:val="28"/>
          <w:szCs w:val="24"/>
        </w:rPr>
        <w:t>Cuando resultara probada la buena fe y los hechos no sean constitutivos de infracción grave o muy grave.</w:t>
      </w:r>
    </w:p>
    <w:p w14:paraId="42448B42" w14:textId="77777777" w:rsidR="00284FF3" w:rsidRPr="003345A5" w:rsidRDefault="00284FF3" w:rsidP="00284FF3">
      <w:pPr>
        <w:ind w:left="708"/>
        <w:jc w:val="both"/>
        <w:rPr>
          <w:rFonts w:ascii="Cambria" w:eastAsia="Calibri" w:hAnsi="Cambria" w:cs="Calibri"/>
          <w:snapToGrid/>
          <w:sz w:val="28"/>
          <w:szCs w:val="24"/>
        </w:rPr>
      </w:pPr>
    </w:p>
    <w:p w14:paraId="5A9F3E3D" w14:textId="77777777" w:rsidR="00970415" w:rsidRPr="003345A5" w:rsidRDefault="00970415" w:rsidP="00B30247">
      <w:pPr>
        <w:ind w:left="708"/>
        <w:jc w:val="both"/>
        <w:rPr>
          <w:rFonts w:ascii="Cambria" w:eastAsia="Calibri" w:hAnsi="Cambria" w:cs="Calibri"/>
          <w:snapToGrid/>
          <w:sz w:val="28"/>
          <w:szCs w:val="24"/>
        </w:rPr>
      </w:pPr>
      <w:r w:rsidRPr="003345A5">
        <w:rPr>
          <w:rFonts w:ascii="Cambria" w:eastAsia="Calibri" w:hAnsi="Cambria" w:cs="Calibri"/>
          <w:snapToGrid/>
          <w:sz w:val="28"/>
          <w:szCs w:val="24"/>
        </w:rPr>
        <w:t>Las infracciones calificadas como leves en este artículo y en el anterior, se sancionarán con apercibimiento por escrito o suspensión temporal por un periodo inferior a seis meses.</w:t>
      </w:r>
    </w:p>
    <w:p w14:paraId="2A238D24" w14:textId="77777777" w:rsidR="00284FF3" w:rsidRPr="003345A5" w:rsidRDefault="00284FF3" w:rsidP="00970415">
      <w:pPr>
        <w:rPr>
          <w:rFonts w:ascii="Cambria" w:eastAsia="Calibri" w:hAnsi="Cambria" w:cs="Calibri"/>
          <w:snapToGrid/>
          <w:sz w:val="28"/>
          <w:szCs w:val="24"/>
        </w:rPr>
      </w:pPr>
    </w:p>
    <w:p w14:paraId="30EA75E5" w14:textId="77777777" w:rsidR="00970415" w:rsidRPr="003345A5" w:rsidRDefault="00970415" w:rsidP="00970415">
      <w:pPr>
        <w:rPr>
          <w:rFonts w:ascii="Cambria" w:eastAsia="Calibri" w:hAnsi="Cambria" w:cs="Calibri"/>
          <w:snapToGrid/>
          <w:sz w:val="28"/>
          <w:szCs w:val="24"/>
        </w:rPr>
      </w:pPr>
    </w:p>
    <w:p w14:paraId="2DB9A789" w14:textId="77777777" w:rsidR="00970415" w:rsidRPr="003345A5" w:rsidRDefault="00970415" w:rsidP="00B30247">
      <w:pPr>
        <w:pStyle w:val="Prrafodelista"/>
        <w:numPr>
          <w:ilvl w:val="0"/>
          <w:numId w:val="28"/>
        </w:numPr>
        <w:rPr>
          <w:rFonts w:ascii="Cambria" w:eastAsia="Calibri" w:hAnsi="Cambria" w:cs="Calibri"/>
          <w:snapToGrid/>
          <w:sz w:val="28"/>
          <w:szCs w:val="24"/>
        </w:rPr>
      </w:pPr>
      <w:r w:rsidRPr="003345A5">
        <w:rPr>
          <w:rFonts w:ascii="Cambria" w:eastAsia="Calibri" w:hAnsi="Cambria" w:cs="Calibri"/>
          <w:snapToGrid/>
          <w:sz w:val="28"/>
          <w:szCs w:val="24"/>
        </w:rPr>
        <w:t>Tendrán la consideración de faltas graves:</w:t>
      </w:r>
    </w:p>
    <w:p w14:paraId="465D0856" w14:textId="77777777" w:rsidR="00284FF3" w:rsidRPr="003345A5" w:rsidRDefault="00284FF3" w:rsidP="00970415">
      <w:pPr>
        <w:rPr>
          <w:rFonts w:ascii="Cambria" w:eastAsia="Calibri" w:hAnsi="Cambria" w:cs="Calibri"/>
          <w:snapToGrid/>
          <w:sz w:val="28"/>
          <w:szCs w:val="24"/>
        </w:rPr>
      </w:pPr>
    </w:p>
    <w:p w14:paraId="7A15B5B6" w14:textId="77777777" w:rsidR="00970415"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Cuando la infracción tenga transcendencia directa para la buena </w:t>
      </w:r>
      <w:r w:rsidRPr="003345A5">
        <w:rPr>
          <w:rFonts w:ascii="Cambria" w:eastAsia="Calibri" w:hAnsi="Cambria" w:cs="Calibri"/>
          <w:snapToGrid/>
          <w:sz w:val="28"/>
          <w:szCs w:val="24"/>
        </w:rPr>
        <w:lastRenderedPageBreak/>
        <w:t xml:space="preserve">marcha de la </w:t>
      </w:r>
      <w:r w:rsidR="00B30247" w:rsidRPr="003345A5">
        <w:rPr>
          <w:rFonts w:ascii="Cambria" w:eastAsia="Calibri" w:hAnsi="Cambria" w:cs="Calibri"/>
          <w:snapToGrid/>
          <w:sz w:val="28"/>
          <w:szCs w:val="24"/>
        </w:rPr>
        <w:t>a</w:t>
      </w:r>
      <w:r w:rsidRPr="003345A5">
        <w:rPr>
          <w:rFonts w:ascii="Cambria" w:eastAsia="Calibri" w:hAnsi="Cambria" w:cs="Calibri"/>
          <w:snapToGrid/>
          <w:sz w:val="28"/>
          <w:szCs w:val="24"/>
        </w:rPr>
        <w:t>sociación, para los socios o para terceras personas o suponga un beneficio especial para el infractor.</w:t>
      </w:r>
    </w:p>
    <w:p w14:paraId="2DE90B98" w14:textId="77777777" w:rsidR="00284FF3" w:rsidRPr="003345A5" w:rsidRDefault="00284FF3" w:rsidP="00284FF3">
      <w:pPr>
        <w:ind w:left="708"/>
        <w:jc w:val="both"/>
        <w:rPr>
          <w:rFonts w:ascii="Cambria" w:eastAsia="Calibri" w:hAnsi="Cambria" w:cs="Calibri"/>
          <w:snapToGrid/>
          <w:sz w:val="28"/>
          <w:szCs w:val="24"/>
        </w:rPr>
      </w:pPr>
    </w:p>
    <w:p w14:paraId="606E7F16" w14:textId="77777777" w:rsidR="00970415"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Cuando no se subsanen los defectos en el plazo señalado por los órganos de gobierno.</w:t>
      </w:r>
    </w:p>
    <w:p w14:paraId="0A0E6A07" w14:textId="77777777" w:rsidR="00284FF3" w:rsidRPr="003345A5" w:rsidRDefault="00284FF3" w:rsidP="00284FF3">
      <w:pPr>
        <w:ind w:left="708"/>
        <w:jc w:val="both"/>
        <w:rPr>
          <w:rFonts w:ascii="Cambria" w:eastAsia="Calibri" w:hAnsi="Cambria" w:cs="Calibri"/>
          <w:snapToGrid/>
          <w:sz w:val="28"/>
          <w:szCs w:val="24"/>
        </w:rPr>
      </w:pPr>
    </w:p>
    <w:p w14:paraId="66064BC2" w14:textId="77777777" w:rsidR="00284FF3"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Cuando la infracción se cometa con negligencia y con inobservancia de las normas de actuación recogidas en los </w:t>
      </w:r>
      <w:r w:rsidR="00B30247" w:rsidRPr="003345A5">
        <w:rPr>
          <w:rFonts w:ascii="Cambria" w:eastAsia="Calibri" w:hAnsi="Cambria" w:cs="Calibri"/>
          <w:snapToGrid/>
          <w:sz w:val="28"/>
          <w:szCs w:val="24"/>
        </w:rPr>
        <w:t>estatutos, en este reglamento o en la</w:t>
      </w:r>
      <w:r w:rsidR="005236F1" w:rsidRPr="003345A5">
        <w:rPr>
          <w:rFonts w:ascii="Cambria" w:eastAsia="Calibri" w:hAnsi="Cambria" w:cs="Calibri"/>
          <w:snapToGrid/>
          <w:sz w:val="28"/>
          <w:szCs w:val="24"/>
        </w:rPr>
        <w:t>s</w:t>
      </w:r>
      <w:r w:rsidR="00B30247" w:rsidRPr="003345A5">
        <w:rPr>
          <w:rFonts w:ascii="Cambria" w:eastAsia="Calibri" w:hAnsi="Cambria" w:cs="Calibri"/>
          <w:snapToGrid/>
          <w:sz w:val="28"/>
          <w:szCs w:val="24"/>
        </w:rPr>
        <w:t xml:space="preserve"> normas reguladoras del libro genealógico y del programa de mejora y sus operaciones conexas. </w:t>
      </w:r>
    </w:p>
    <w:p w14:paraId="1A953AAE" w14:textId="77777777" w:rsidR="00B30247" w:rsidRPr="003345A5" w:rsidRDefault="00B30247" w:rsidP="00B30247">
      <w:pPr>
        <w:jc w:val="both"/>
        <w:rPr>
          <w:rFonts w:ascii="Cambria" w:eastAsia="Calibri" w:hAnsi="Cambria" w:cs="Calibri"/>
          <w:snapToGrid/>
          <w:sz w:val="28"/>
          <w:szCs w:val="24"/>
        </w:rPr>
      </w:pPr>
    </w:p>
    <w:p w14:paraId="69F8D995" w14:textId="77777777" w:rsidR="00970415"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Cuando concurriera la comisión de dos o más infracciones calificadas como leves en el plazo de dos años.</w:t>
      </w:r>
    </w:p>
    <w:p w14:paraId="0AC02810" w14:textId="77777777" w:rsidR="00284FF3" w:rsidRPr="003345A5" w:rsidRDefault="00284FF3" w:rsidP="00284FF3">
      <w:pPr>
        <w:ind w:left="708"/>
        <w:jc w:val="both"/>
        <w:rPr>
          <w:rFonts w:ascii="Cambria" w:eastAsia="Calibri" w:hAnsi="Cambria" w:cs="Calibri"/>
          <w:snapToGrid/>
          <w:sz w:val="28"/>
          <w:szCs w:val="24"/>
        </w:rPr>
      </w:pPr>
    </w:p>
    <w:p w14:paraId="08CD95C1" w14:textId="77777777" w:rsidR="00970415"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Cuando existiera incumplimiento de los acuerdos de </w:t>
      </w:r>
      <w:r w:rsidR="00DA47AD" w:rsidRPr="003345A5">
        <w:rPr>
          <w:rFonts w:ascii="Cambria" w:eastAsia="Calibri" w:hAnsi="Cambria" w:cs="Calibri"/>
          <w:snapToGrid/>
          <w:sz w:val="28"/>
          <w:szCs w:val="24"/>
        </w:rPr>
        <w:t xml:space="preserve">los órganos de gobierno de la </w:t>
      </w:r>
      <w:r w:rsidR="00B30247" w:rsidRPr="003345A5">
        <w:rPr>
          <w:rFonts w:ascii="Cambria" w:eastAsia="Calibri" w:hAnsi="Cambria" w:cs="Calibri"/>
          <w:snapToGrid/>
          <w:sz w:val="28"/>
          <w:szCs w:val="24"/>
        </w:rPr>
        <w:t>a</w:t>
      </w:r>
      <w:r w:rsidR="00DA47AD" w:rsidRPr="003345A5">
        <w:rPr>
          <w:rFonts w:ascii="Cambria" w:eastAsia="Calibri" w:hAnsi="Cambria" w:cs="Calibri"/>
          <w:snapToGrid/>
          <w:sz w:val="28"/>
          <w:szCs w:val="24"/>
        </w:rPr>
        <w:t>sociación.</w:t>
      </w:r>
    </w:p>
    <w:p w14:paraId="51F6B978" w14:textId="77777777" w:rsidR="00284FF3" w:rsidRPr="003345A5" w:rsidRDefault="00284FF3" w:rsidP="00284FF3">
      <w:pPr>
        <w:ind w:left="708"/>
        <w:jc w:val="both"/>
        <w:rPr>
          <w:rFonts w:ascii="Cambria" w:eastAsia="Calibri" w:hAnsi="Cambria" w:cs="Calibri"/>
          <w:snapToGrid/>
          <w:sz w:val="28"/>
          <w:szCs w:val="24"/>
        </w:rPr>
      </w:pPr>
    </w:p>
    <w:p w14:paraId="01361ED1" w14:textId="77777777" w:rsidR="00970415" w:rsidRPr="003345A5" w:rsidRDefault="00970415" w:rsidP="00B30247">
      <w:pPr>
        <w:pStyle w:val="Prrafodelista"/>
        <w:numPr>
          <w:ilvl w:val="0"/>
          <w:numId w:val="31"/>
        </w:numPr>
        <w:jc w:val="both"/>
        <w:rPr>
          <w:rFonts w:ascii="Cambria" w:eastAsia="Calibri" w:hAnsi="Cambria" w:cs="Calibri"/>
          <w:snapToGrid/>
          <w:sz w:val="28"/>
          <w:szCs w:val="24"/>
        </w:rPr>
      </w:pPr>
      <w:r w:rsidRPr="003345A5">
        <w:rPr>
          <w:rFonts w:ascii="Cambria" w:eastAsia="Calibri" w:hAnsi="Cambria" w:cs="Calibri"/>
          <w:snapToGrid/>
          <w:sz w:val="28"/>
          <w:szCs w:val="24"/>
        </w:rPr>
        <w:t>Cuando exista negativa a facilitar información y/o documentación que fuera requerida, a prestar colaboración o a permitir acceso a la documentación exigida.</w:t>
      </w:r>
    </w:p>
    <w:p w14:paraId="1448F2D3" w14:textId="77777777" w:rsidR="00284FF3" w:rsidRPr="003345A5" w:rsidRDefault="00284FF3" w:rsidP="00970415">
      <w:pPr>
        <w:rPr>
          <w:rFonts w:ascii="Cambria" w:eastAsia="Calibri" w:hAnsi="Cambria" w:cs="Calibri"/>
          <w:snapToGrid/>
          <w:sz w:val="28"/>
          <w:szCs w:val="24"/>
        </w:rPr>
      </w:pPr>
    </w:p>
    <w:p w14:paraId="4D98334A" w14:textId="77777777" w:rsidR="00970415" w:rsidRPr="003345A5" w:rsidRDefault="00970415" w:rsidP="00B30247">
      <w:pPr>
        <w:ind w:left="708"/>
        <w:jc w:val="both"/>
        <w:rPr>
          <w:rFonts w:ascii="Cambria" w:eastAsia="Calibri" w:hAnsi="Cambria" w:cs="Calibri"/>
          <w:snapToGrid/>
          <w:sz w:val="28"/>
          <w:szCs w:val="24"/>
        </w:rPr>
      </w:pPr>
      <w:r w:rsidRPr="003345A5">
        <w:rPr>
          <w:rFonts w:ascii="Cambria" w:eastAsia="Calibri" w:hAnsi="Cambria" w:cs="Calibri"/>
          <w:snapToGrid/>
          <w:sz w:val="28"/>
          <w:szCs w:val="24"/>
        </w:rPr>
        <w:t xml:space="preserve">Las infracciones calificadas como graves en este artículo y en el anterior, se sancionarán con suspensión temporal por un periodo no inferior a seis meses y no superior </w:t>
      </w:r>
      <w:r w:rsidR="00E221D7" w:rsidRPr="003345A5">
        <w:rPr>
          <w:rFonts w:ascii="Cambria" w:eastAsia="Calibri" w:hAnsi="Cambria" w:cs="Calibri"/>
          <w:snapToGrid/>
          <w:sz w:val="28"/>
          <w:szCs w:val="24"/>
        </w:rPr>
        <w:t>a dos años.</w:t>
      </w:r>
    </w:p>
    <w:p w14:paraId="62F46A6C" w14:textId="77777777" w:rsidR="00970415" w:rsidRPr="003345A5" w:rsidRDefault="00970415" w:rsidP="00970415">
      <w:pPr>
        <w:rPr>
          <w:rFonts w:ascii="Cambria" w:eastAsia="Calibri" w:hAnsi="Cambria" w:cs="Calibri"/>
          <w:snapToGrid/>
          <w:sz w:val="28"/>
          <w:szCs w:val="24"/>
        </w:rPr>
      </w:pPr>
    </w:p>
    <w:p w14:paraId="55A38CCC" w14:textId="77777777" w:rsidR="00970415" w:rsidRPr="003345A5" w:rsidRDefault="00970415" w:rsidP="00B30247">
      <w:pPr>
        <w:pStyle w:val="Prrafodelista"/>
        <w:numPr>
          <w:ilvl w:val="0"/>
          <w:numId w:val="28"/>
        </w:numPr>
        <w:rPr>
          <w:rFonts w:ascii="Cambria" w:eastAsia="Calibri" w:hAnsi="Cambria" w:cs="Calibri"/>
          <w:snapToGrid/>
          <w:sz w:val="28"/>
          <w:szCs w:val="24"/>
        </w:rPr>
      </w:pPr>
      <w:r w:rsidRPr="003345A5">
        <w:rPr>
          <w:rFonts w:ascii="Cambria" w:eastAsia="Calibri" w:hAnsi="Cambria" w:cs="Calibri"/>
          <w:snapToGrid/>
          <w:sz w:val="28"/>
          <w:szCs w:val="24"/>
        </w:rPr>
        <w:t>Tendrán la consideración de infracciones muy graves:</w:t>
      </w:r>
    </w:p>
    <w:p w14:paraId="7E5D4699" w14:textId="77777777" w:rsidR="00284FF3" w:rsidRPr="003345A5" w:rsidRDefault="00284FF3" w:rsidP="00970415">
      <w:pPr>
        <w:rPr>
          <w:rFonts w:ascii="Cambria" w:eastAsia="Calibri" w:hAnsi="Cambria" w:cs="Calibri"/>
          <w:snapToGrid/>
          <w:sz w:val="28"/>
          <w:szCs w:val="24"/>
        </w:rPr>
      </w:pPr>
    </w:p>
    <w:p w14:paraId="5B6A4947" w14:textId="77777777" w:rsidR="00970415" w:rsidRPr="003345A5" w:rsidRDefault="00970415" w:rsidP="00B30247">
      <w:pPr>
        <w:pStyle w:val="Prrafodelista"/>
        <w:numPr>
          <w:ilvl w:val="0"/>
          <w:numId w:val="33"/>
        </w:numPr>
        <w:jc w:val="both"/>
        <w:rPr>
          <w:rFonts w:ascii="Cambria" w:eastAsia="Calibri" w:hAnsi="Cambria" w:cs="Calibri"/>
          <w:snapToGrid/>
          <w:sz w:val="28"/>
          <w:szCs w:val="24"/>
        </w:rPr>
      </w:pPr>
      <w:r w:rsidRPr="003345A5">
        <w:rPr>
          <w:rFonts w:ascii="Cambria" w:eastAsia="Calibri" w:hAnsi="Cambria" w:cs="Calibri"/>
          <w:snapToGrid/>
          <w:sz w:val="28"/>
          <w:szCs w:val="24"/>
        </w:rPr>
        <w:t>Cuando de la infracción se der</w:t>
      </w:r>
      <w:r w:rsidR="00B30247" w:rsidRPr="003345A5">
        <w:rPr>
          <w:rFonts w:ascii="Cambria" w:eastAsia="Calibri" w:hAnsi="Cambria" w:cs="Calibri"/>
          <w:snapToGrid/>
          <w:sz w:val="28"/>
          <w:szCs w:val="24"/>
        </w:rPr>
        <w:t>iven graves perjuicios para la a</w:t>
      </w:r>
      <w:r w:rsidRPr="003345A5">
        <w:rPr>
          <w:rFonts w:ascii="Cambria" w:eastAsia="Calibri" w:hAnsi="Cambria" w:cs="Calibri"/>
          <w:snapToGrid/>
          <w:sz w:val="28"/>
          <w:szCs w:val="24"/>
        </w:rPr>
        <w:t>sociación, para los socios o para terceras personas.</w:t>
      </w:r>
    </w:p>
    <w:p w14:paraId="1789FFA3" w14:textId="77777777" w:rsidR="00284FF3" w:rsidRPr="003345A5" w:rsidRDefault="00284FF3" w:rsidP="00284FF3">
      <w:pPr>
        <w:ind w:left="708"/>
        <w:jc w:val="both"/>
        <w:rPr>
          <w:rFonts w:ascii="Cambria" w:eastAsia="Calibri" w:hAnsi="Cambria" w:cs="Calibri"/>
          <w:snapToGrid/>
          <w:sz w:val="28"/>
          <w:szCs w:val="24"/>
        </w:rPr>
      </w:pPr>
    </w:p>
    <w:p w14:paraId="2420D7B3" w14:textId="77777777" w:rsidR="00970415" w:rsidRPr="003345A5" w:rsidRDefault="00970415" w:rsidP="00B30247">
      <w:pPr>
        <w:pStyle w:val="Prrafodelista"/>
        <w:numPr>
          <w:ilvl w:val="0"/>
          <w:numId w:val="33"/>
        </w:numPr>
        <w:jc w:val="both"/>
        <w:rPr>
          <w:rFonts w:ascii="Cambria" w:eastAsia="Calibri" w:hAnsi="Cambria" w:cs="Calibri"/>
          <w:snapToGrid/>
          <w:sz w:val="28"/>
          <w:szCs w:val="24"/>
        </w:rPr>
      </w:pPr>
      <w:r w:rsidRPr="003345A5">
        <w:rPr>
          <w:rFonts w:ascii="Cambria" w:eastAsia="Calibri" w:hAnsi="Cambria" w:cs="Calibri"/>
          <w:snapToGrid/>
          <w:sz w:val="28"/>
          <w:szCs w:val="24"/>
        </w:rPr>
        <w:t>Cuando se efectúe con manifiesta mala fe.</w:t>
      </w:r>
    </w:p>
    <w:p w14:paraId="1AFFAC72" w14:textId="77777777" w:rsidR="00284FF3" w:rsidRPr="003345A5" w:rsidRDefault="00284FF3" w:rsidP="00284FF3">
      <w:pPr>
        <w:ind w:left="708"/>
        <w:jc w:val="both"/>
        <w:rPr>
          <w:rFonts w:ascii="Cambria" w:eastAsia="Calibri" w:hAnsi="Cambria" w:cs="Calibri"/>
          <w:snapToGrid/>
          <w:sz w:val="28"/>
          <w:szCs w:val="24"/>
        </w:rPr>
      </w:pPr>
    </w:p>
    <w:p w14:paraId="5D8750A7" w14:textId="77777777" w:rsidR="00970415" w:rsidRPr="003345A5" w:rsidRDefault="00970415" w:rsidP="00B30247">
      <w:pPr>
        <w:pStyle w:val="Prrafodelista"/>
        <w:numPr>
          <w:ilvl w:val="0"/>
          <w:numId w:val="33"/>
        </w:numPr>
        <w:jc w:val="both"/>
        <w:rPr>
          <w:rFonts w:ascii="Cambria" w:eastAsia="Calibri" w:hAnsi="Cambria" w:cs="Calibri"/>
          <w:snapToGrid/>
          <w:sz w:val="28"/>
          <w:szCs w:val="24"/>
        </w:rPr>
      </w:pPr>
      <w:r w:rsidRPr="003345A5">
        <w:rPr>
          <w:rFonts w:ascii="Cambria" w:eastAsia="Calibri" w:hAnsi="Cambria" w:cs="Calibri"/>
          <w:snapToGrid/>
          <w:sz w:val="28"/>
          <w:szCs w:val="24"/>
        </w:rPr>
        <w:t>Cuando exista reiteración en la negativa a facilitar información y/o documentación que fuera requerida, a prestar colaboración o a permitir el acceso a la documentación exigida.</w:t>
      </w:r>
    </w:p>
    <w:p w14:paraId="2B2DFC33" w14:textId="77777777" w:rsidR="00284FF3" w:rsidRPr="003345A5" w:rsidRDefault="00284FF3" w:rsidP="00284FF3">
      <w:pPr>
        <w:ind w:left="708"/>
        <w:jc w:val="both"/>
        <w:rPr>
          <w:rFonts w:ascii="Cambria" w:eastAsia="Calibri" w:hAnsi="Cambria" w:cs="Calibri"/>
          <w:snapToGrid/>
          <w:sz w:val="28"/>
          <w:szCs w:val="24"/>
        </w:rPr>
      </w:pPr>
    </w:p>
    <w:p w14:paraId="1E30E8BA" w14:textId="77777777" w:rsidR="00970415" w:rsidRPr="003345A5" w:rsidRDefault="00970415" w:rsidP="00B30247">
      <w:pPr>
        <w:pStyle w:val="Prrafodelista"/>
        <w:numPr>
          <w:ilvl w:val="0"/>
          <w:numId w:val="33"/>
        </w:numPr>
        <w:jc w:val="both"/>
        <w:rPr>
          <w:rFonts w:ascii="Cambria" w:eastAsia="Calibri" w:hAnsi="Cambria" w:cs="Calibri"/>
          <w:snapToGrid/>
          <w:sz w:val="28"/>
          <w:szCs w:val="24"/>
        </w:rPr>
      </w:pPr>
      <w:r w:rsidRPr="003345A5">
        <w:rPr>
          <w:rFonts w:ascii="Cambria" w:eastAsia="Calibri" w:hAnsi="Cambria" w:cs="Calibri"/>
          <w:snapToGrid/>
          <w:sz w:val="28"/>
          <w:szCs w:val="24"/>
        </w:rPr>
        <w:lastRenderedPageBreak/>
        <w:t>Cuando concurriera la comisión de dos o más infracciones calificadas como graves en el plazo de dos años.</w:t>
      </w:r>
    </w:p>
    <w:p w14:paraId="555CE3E3" w14:textId="77777777" w:rsidR="00284FF3" w:rsidRPr="003345A5" w:rsidRDefault="00284FF3" w:rsidP="00284FF3">
      <w:pPr>
        <w:ind w:left="708"/>
        <w:jc w:val="both"/>
        <w:rPr>
          <w:rFonts w:ascii="Cambria" w:eastAsia="Calibri" w:hAnsi="Cambria" w:cs="Calibri"/>
          <w:snapToGrid/>
          <w:sz w:val="28"/>
          <w:szCs w:val="24"/>
        </w:rPr>
      </w:pPr>
    </w:p>
    <w:p w14:paraId="22D0AA42" w14:textId="77777777" w:rsidR="00CD6D00" w:rsidRPr="003345A5" w:rsidRDefault="00CD6D00" w:rsidP="00CD6D00">
      <w:pPr>
        <w:pStyle w:val="Prrafodelista"/>
        <w:numPr>
          <w:ilvl w:val="0"/>
          <w:numId w:val="33"/>
        </w:numPr>
      </w:pPr>
      <w:r w:rsidRPr="003345A5">
        <w:rPr>
          <w:rFonts w:ascii="Cambria" w:eastAsia="Calibri" w:hAnsi="Cambria" w:cs="Calibri"/>
          <w:snapToGrid/>
          <w:sz w:val="28"/>
          <w:szCs w:val="24"/>
        </w:rPr>
        <w:t>Cuando exista incumplimiento reiterado de los acuerdos tomados en los órganos de gobierno de la asociación. Considerándose incumplimiento reiterado cuando se produzca en 3 ocasiones cons</w:t>
      </w:r>
      <w:r w:rsidRPr="003345A5">
        <w:rPr>
          <w:rFonts w:ascii="Cambria" w:eastAsia="Calibri" w:hAnsi="Cambria" w:cs="Calibri"/>
          <w:sz w:val="28"/>
          <w:szCs w:val="24"/>
        </w:rPr>
        <w:t>ecutiva o en 5 veces alternantes.</w:t>
      </w:r>
    </w:p>
    <w:p w14:paraId="679F5DC5" w14:textId="57C2C66A" w:rsidR="00284FF3" w:rsidRPr="003345A5" w:rsidRDefault="00284FF3" w:rsidP="00CD6D00">
      <w:pPr>
        <w:pStyle w:val="Prrafodelista"/>
        <w:ind w:left="1428"/>
        <w:jc w:val="both"/>
        <w:rPr>
          <w:rFonts w:ascii="Cambria" w:eastAsia="Calibri" w:hAnsi="Cambria" w:cs="Calibri"/>
          <w:snapToGrid/>
          <w:sz w:val="28"/>
          <w:szCs w:val="24"/>
        </w:rPr>
      </w:pPr>
    </w:p>
    <w:p w14:paraId="67DD3464" w14:textId="77777777" w:rsidR="00B30247" w:rsidRPr="003345A5" w:rsidRDefault="00B30247" w:rsidP="00B30247">
      <w:pPr>
        <w:ind w:left="1068"/>
        <w:jc w:val="both"/>
        <w:rPr>
          <w:rFonts w:ascii="Cambria" w:eastAsia="Calibri" w:hAnsi="Cambria" w:cs="Calibri"/>
          <w:snapToGrid/>
          <w:sz w:val="28"/>
          <w:szCs w:val="24"/>
        </w:rPr>
      </w:pPr>
    </w:p>
    <w:p w14:paraId="2C2FDAC3" w14:textId="77777777" w:rsidR="00E221D7" w:rsidRPr="003345A5" w:rsidRDefault="00970415" w:rsidP="00B30247">
      <w:pPr>
        <w:ind w:left="708"/>
        <w:jc w:val="both"/>
        <w:rPr>
          <w:rFonts w:ascii="Cambria" w:eastAsia="Calibri" w:hAnsi="Cambria" w:cs="Calibri"/>
          <w:snapToGrid/>
          <w:sz w:val="28"/>
          <w:szCs w:val="24"/>
        </w:rPr>
      </w:pPr>
      <w:r w:rsidRPr="003345A5">
        <w:rPr>
          <w:rFonts w:ascii="Cambria" w:eastAsia="Calibri" w:hAnsi="Cambria" w:cs="Calibri"/>
          <w:snapToGrid/>
          <w:sz w:val="28"/>
          <w:szCs w:val="24"/>
        </w:rPr>
        <w:t>Las infracciones calificadas como muy graves en este artículo y en el anterior, se sancionarán con suspensión temporal por un periodo no inferior a</w:t>
      </w:r>
      <w:r w:rsidR="00E221D7" w:rsidRPr="003345A5">
        <w:rPr>
          <w:rFonts w:ascii="Cambria" w:eastAsia="Calibri" w:hAnsi="Cambria" w:cs="Calibri"/>
          <w:snapToGrid/>
          <w:sz w:val="28"/>
          <w:szCs w:val="24"/>
        </w:rPr>
        <w:t xml:space="preserve"> dos </w:t>
      </w:r>
      <w:r w:rsidR="00B30247" w:rsidRPr="003345A5">
        <w:rPr>
          <w:rFonts w:ascii="Cambria" w:eastAsia="Calibri" w:hAnsi="Cambria" w:cs="Calibri"/>
          <w:snapToGrid/>
          <w:sz w:val="28"/>
          <w:szCs w:val="24"/>
        </w:rPr>
        <w:t>años o con la baja forzosa, así como la pérdida del derecho de recibir los servicios prestados por la asociación en relación al programa de cría.</w:t>
      </w:r>
    </w:p>
    <w:p w14:paraId="42E83D09" w14:textId="77777777" w:rsidR="00E221D7" w:rsidRPr="003345A5" w:rsidRDefault="00E221D7" w:rsidP="00970415">
      <w:pPr>
        <w:rPr>
          <w:rFonts w:ascii="Cambria" w:eastAsia="Calibri" w:hAnsi="Cambria" w:cs="Calibri"/>
          <w:snapToGrid/>
          <w:sz w:val="28"/>
          <w:szCs w:val="24"/>
        </w:rPr>
      </w:pPr>
    </w:p>
    <w:p w14:paraId="627A6612" w14:textId="77777777" w:rsidR="00E221D7" w:rsidRPr="003345A5" w:rsidRDefault="00E221D7" w:rsidP="00970415">
      <w:pPr>
        <w:rPr>
          <w:rFonts w:ascii="Cambria" w:eastAsia="Calibri" w:hAnsi="Cambria" w:cs="Calibri"/>
          <w:snapToGrid/>
          <w:sz w:val="28"/>
          <w:szCs w:val="24"/>
        </w:rPr>
      </w:pPr>
    </w:p>
    <w:p w14:paraId="0CAABEA6" w14:textId="77777777" w:rsidR="00970415" w:rsidRPr="003345A5" w:rsidRDefault="00970415" w:rsidP="00970415">
      <w:pPr>
        <w:rPr>
          <w:rFonts w:ascii="Cambria" w:eastAsia="Calibri" w:hAnsi="Cambria" w:cs="Calibri"/>
          <w:snapToGrid/>
          <w:sz w:val="28"/>
          <w:szCs w:val="24"/>
        </w:rPr>
      </w:pPr>
      <w:r w:rsidRPr="003345A5">
        <w:rPr>
          <w:rFonts w:ascii="Cambria" w:eastAsia="Calibri" w:hAnsi="Cambria" w:cs="Calibri"/>
          <w:snapToGrid/>
          <w:sz w:val="28"/>
          <w:szCs w:val="24"/>
        </w:rPr>
        <w:t>Las sanciones impuestas prescriben:</w:t>
      </w:r>
    </w:p>
    <w:p w14:paraId="0D608E52" w14:textId="77777777" w:rsidR="00284FF3" w:rsidRPr="003345A5" w:rsidRDefault="00284FF3" w:rsidP="00970415">
      <w:pPr>
        <w:rPr>
          <w:rFonts w:ascii="Cambria" w:eastAsia="Calibri" w:hAnsi="Cambria" w:cs="Calibri"/>
          <w:snapToGrid/>
          <w:sz w:val="28"/>
          <w:szCs w:val="24"/>
        </w:rPr>
      </w:pPr>
    </w:p>
    <w:p w14:paraId="4C40931D" w14:textId="77777777" w:rsidR="00970415" w:rsidRPr="003345A5" w:rsidRDefault="00DA47AD"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 </w:t>
      </w:r>
      <w:r w:rsidR="00970415" w:rsidRPr="003345A5">
        <w:rPr>
          <w:rFonts w:ascii="Cambria" w:eastAsia="Calibri" w:hAnsi="Cambria" w:cs="Calibri"/>
          <w:snapToGrid/>
          <w:sz w:val="28"/>
          <w:szCs w:val="24"/>
        </w:rPr>
        <w:t>Las impuestas por infracciones leves al año.</w:t>
      </w:r>
    </w:p>
    <w:p w14:paraId="6458A9A2" w14:textId="77777777" w:rsidR="00DA47AD" w:rsidRPr="003345A5" w:rsidRDefault="00DA47AD" w:rsidP="00284FF3">
      <w:pPr>
        <w:jc w:val="both"/>
        <w:rPr>
          <w:rFonts w:ascii="Cambria" w:eastAsia="Calibri" w:hAnsi="Cambria" w:cs="Calibri"/>
          <w:snapToGrid/>
          <w:sz w:val="28"/>
          <w:szCs w:val="24"/>
        </w:rPr>
      </w:pPr>
    </w:p>
    <w:p w14:paraId="38708D7C" w14:textId="77777777" w:rsidR="00970415" w:rsidRPr="003345A5" w:rsidRDefault="00DA47AD" w:rsidP="00970415">
      <w:pPr>
        <w:rPr>
          <w:rFonts w:ascii="Cambria" w:eastAsia="Calibri" w:hAnsi="Cambria" w:cs="Calibri"/>
          <w:snapToGrid/>
          <w:sz w:val="28"/>
          <w:szCs w:val="24"/>
        </w:rPr>
      </w:pPr>
      <w:r w:rsidRPr="003345A5">
        <w:rPr>
          <w:rFonts w:ascii="Cambria" w:eastAsia="Calibri" w:hAnsi="Cambria" w:cs="Calibri"/>
          <w:snapToGrid/>
          <w:sz w:val="28"/>
          <w:szCs w:val="24"/>
        </w:rPr>
        <w:t xml:space="preserve">- </w:t>
      </w:r>
      <w:r w:rsidR="00970415" w:rsidRPr="003345A5">
        <w:rPr>
          <w:rFonts w:ascii="Cambria" w:eastAsia="Calibri" w:hAnsi="Cambria" w:cs="Calibri"/>
          <w:snapToGrid/>
          <w:sz w:val="28"/>
          <w:szCs w:val="24"/>
        </w:rPr>
        <w:t>Las impuestas por infracciones graves a los dos años.</w:t>
      </w:r>
    </w:p>
    <w:p w14:paraId="50F09B86" w14:textId="77777777" w:rsidR="00DA47AD" w:rsidRPr="003345A5" w:rsidRDefault="00DA47AD" w:rsidP="00970415">
      <w:pPr>
        <w:rPr>
          <w:rFonts w:ascii="Cambria" w:eastAsia="Calibri" w:hAnsi="Cambria" w:cs="Calibri"/>
          <w:snapToGrid/>
          <w:sz w:val="28"/>
          <w:szCs w:val="24"/>
        </w:rPr>
      </w:pPr>
    </w:p>
    <w:p w14:paraId="398B367A" w14:textId="77777777" w:rsidR="00970415" w:rsidRPr="003345A5" w:rsidRDefault="00DA47AD" w:rsidP="00970415">
      <w:pPr>
        <w:rPr>
          <w:rFonts w:ascii="Cambria" w:eastAsia="Calibri" w:hAnsi="Cambria" w:cs="Calibri"/>
          <w:snapToGrid/>
          <w:sz w:val="28"/>
          <w:szCs w:val="24"/>
        </w:rPr>
      </w:pPr>
      <w:r w:rsidRPr="003345A5">
        <w:rPr>
          <w:rFonts w:ascii="Cambria" w:eastAsia="Calibri" w:hAnsi="Cambria" w:cs="Calibri"/>
          <w:snapToGrid/>
          <w:sz w:val="28"/>
          <w:szCs w:val="24"/>
        </w:rPr>
        <w:t xml:space="preserve">- </w:t>
      </w:r>
      <w:r w:rsidR="00970415" w:rsidRPr="003345A5">
        <w:rPr>
          <w:rFonts w:ascii="Cambria" w:eastAsia="Calibri" w:hAnsi="Cambria" w:cs="Calibri"/>
          <w:snapToGrid/>
          <w:sz w:val="28"/>
          <w:szCs w:val="24"/>
        </w:rPr>
        <w:t>Las impuestas por infracciones muy graves a los tres años.</w:t>
      </w:r>
    </w:p>
    <w:p w14:paraId="2CB5B525" w14:textId="77777777" w:rsidR="00A56B02" w:rsidRPr="003345A5" w:rsidRDefault="00A56B02" w:rsidP="00A56B02">
      <w:pPr>
        <w:rPr>
          <w:rFonts w:ascii="Cambria" w:eastAsia="Calibri" w:hAnsi="Cambria" w:cs="Calibri"/>
          <w:snapToGrid/>
          <w:sz w:val="28"/>
          <w:szCs w:val="24"/>
        </w:rPr>
      </w:pPr>
    </w:p>
    <w:p w14:paraId="51F32994" w14:textId="77777777" w:rsidR="00B94418" w:rsidRPr="003345A5" w:rsidRDefault="00B94418"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El procedimiento sancionador será el establecido en los estatutos de </w:t>
      </w:r>
      <w:r w:rsidR="00284FF3" w:rsidRPr="003345A5">
        <w:rPr>
          <w:rFonts w:ascii="Cambria" w:eastAsia="Calibri" w:hAnsi="Cambria" w:cs="Calibri"/>
          <w:snapToGrid/>
          <w:sz w:val="28"/>
          <w:szCs w:val="24"/>
        </w:rPr>
        <w:t xml:space="preserve">la </w:t>
      </w:r>
      <w:r w:rsidR="00F93A14" w:rsidRPr="003345A5">
        <w:rPr>
          <w:rFonts w:ascii="Cambria" w:eastAsia="Calibri" w:hAnsi="Cambria" w:cs="Calibri"/>
          <w:snapToGrid/>
          <w:sz w:val="28"/>
          <w:szCs w:val="24"/>
        </w:rPr>
        <w:t>a</w:t>
      </w:r>
      <w:r w:rsidR="00B30247" w:rsidRPr="003345A5">
        <w:rPr>
          <w:rFonts w:ascii="Cambria" w:eastAsia="Calibri" w:hAnsi="Cambria" w:cs="Calibri"/>
          <w:snapToGrid/>
          <w:sz w:val="28"/>
          <w:szCs w:val="24"/>
        </w:rPr>
        <w:t>sociación</w:t>
      </w:r>
      <w:r w:rsidR="00284FF3" w:rsidRPr="003345A5">
        <w:rPr>
          <w:rFonts w:ascii="Cambria" w:eastAsia="Calibri" w:hAnsi="Cambria" w:cs="Calibri"/>
          <w:snapToGrid/>
          <w:sz w:val="28"/>
          <w:szCs w:val="24"/>
        </w:rPr>
        <w:t xml:space="preserve"> de </w:t>
      </w:r>
      <w:r w:rsidR="00F93A14" w:rsidRPr="003345A5">
        <w:rPr>
          <w:rFonts w:ascii="Cambria" w:eastAsia="Calibri" w:hAnsi="Cambria" w:cs="Calibri"/>
          <w:snapToGrid/>
          <w:sz w:val="28"/>
          <w:szCs w:val="24"/>
        </w:rPr>
        <w:t>c</w:t>
      </w:r>
      <w:r w:rsidR="00284FF3" w:rsidRPr="003345A5">
        <w:rPr>
          <w:rFonts w:ascii="Cambria" w:eastAsia="Calibri" w:hAnsi="Cambria" w:cs="Calibri"/>
          <w:snapToGrid/>
          <w:sz w:val="28"/>
          <w:szCs w:val="24"/>
        </w:rPr>
        <w:t>riadores.</w:t>
      </w:r>
    </w:p>
    <w:p w14:paraId="788EE422" w14:textId="77777777" w:rsidR="00B30247" w:rsidRPr="003345A5" w:rsidRDefault="00B30247" w:rsidP="00284FF3">
      <w:pPr>
        <w:jc w:val="both"/>
        <w:rPr>
          <w:rFonts w:ascii="Cambria" w:eastAsia="Calibri" w:hAnsi="Cambria" w:cs="Calibri"/>
          <w:snapToGrid/>
          <w:sz w:val="28"/>
          <w:szCs w:val="24"/>
        </w:rPr>
      </w:pPr>
    </w:p>
    <w:p w14:paraId="1CD2F699" w14:textId="77777777" w:rsidR="00E70B2A" w:rsidRPr="003345A5" w:rsidRDefault="00E70B2A">
      <w:pPr>
        <w:widowControl/>
        <w:rPr>
          <w:rFonts w:ascii="Cambria" w:eastAsia="Calibri" w:hAnsi="Cambria" w:cs="Calibri"/>
          <w:snapToGrid/>
          <w:sz w:val="28"/>
          <w:szCs w:val="24"/>
        </w:rPr>
      </w:pPr>
      <w:r w:rsidRPr="003345A5">
        <w:rPr>
          <w:rFonts w:ascii="Cambria" w:eastAsia="Calibri" w:hAnsi="Cambria" w:cs="Calibri"/>
          <w:snapToGrid/>
          <w:sz w:val="28"/>
          <w:szCs w:val="24"/>
        </w:rPr>
        <w:br w:type="page"/>
      </w:r>
    </w:p>
    <w:p w14:paraId="644B0400" w14:textId="77777777" w:rsidR="00284FF3" w:rsidRPr="003345A5" w:rsidRDefault="00284FF3" w:rsidP="00A56B02">
      <w:pPr>
        <w:rPr>
          <w:rFonts w:ascii="Cambria" w:eastAsia="Calibri" w:hAnsi="Cambria" w:cs="Calibri"/>
          <w:snapToGrid/>
          <w:sz w:val="28"/>
          <w:szCs w:val="24"/>
        </w:rPr>
      </w:pPr>
    </w:p>
    <w:p w14:paraId="2CE56B96" w14:textId="77777777" w:rsidR="00D476C8" w:rsidRPr="003345A5" w:rsidRDefault="00D476C8" w:rsidP="00D476C8">
      <w:pPr>
        <w:jc w:val="center"/>
        <w:rPr>
          <w:rFonts w:ascii="Cambria" w:eastAsia="Calibri" w:hAnsi="Cambria" w:cs="Calibri"/>
          <w:snapToGrid/>
          <w:sz w:val="28"/>
          <w:szCs w:val="24"/>
        </w:rPr>
      </w:pPr>
      <w:r w:rsidRPr="003345A5">
        <w:rPr>
          <w:rFonts w:ascii="Cambria" w:eastAsia="Calibri" w:hAnsi="Cambria" w:cs="Calibri"/>
          <w:snapToGrid/>
          <w:sz w:val="28"/>
          <w:szCs w:val="24"/>
        </w:rPr>
        <w:t xml:space="preserve">CAPITULO VI. </w:t>
      </w:r>
    </w:p>
    <w:p w14:paraId="785D2F6F" w14:textId="77777777" w:rsidR="00D476C8" w:rsidRPr="003345A5" w:rsidRDefault="00D476C8" w:rsidP="00D476C8">
      <w:pPr>
        <w:jc w:val="center"/>
        <w:rPr>
          <w:rFonts w:ascii="Cambria" w:eastAsia="Calibri" w:hAnsi="Cambria" w:cs="Calibri"/>
          <w:snapToGrid/>
          <w:sz w:val="28"/>
          <w:szCs w:val="24"/>
        </w:rPr>
      </w:pPr>
      <w:r w:rsidRPr="003345A5">
        <w:rPr>
          <w:rFonts w:ascii="Cambria" w:eastAsia="Calibri" w:hAnsi="Cambria" w:cs="Calibri"/>
          <w:snapToGrid/>
          <w:sz w:val="28"/>
          <w:szCs w:val="24"/>
        </w:rPr>
        <w:t>REFORMA DEL REGLAMENTO INTERNO</w:t>
      </w:r>
    </w:p>
    <w:p w14:paraId="29F19C47" w14:textId="77777777" w:rsidR="00E70B2A" w:rsidRPr="003345A5" w:rsidRDefault="00E70B2A" w:rsidP="00D476C8">
      <w:pPr>
        <w:jc w:val="center"/>
        <w:rPr>
          <w:rFonts w:ascii="Cambria" w:eastAsia="Calibri" w:hAnsi="Cambria" w:cs="Calibri"/>
          <w:snapToGrid/>
          <w:sz w:val="28"/>
          <w:szCs w:val="24"/>
        </w:rPr>
      </w:pPr>
    </w:p>
    <w:p w14:paraId="35051973" w14:textId="77777777" w:rsidR="00B94418" w:rsidRPr="003345A5" w:rsidRDefault="00B94418" w:rsidP="00B94418">
      <w:pPr>
        <w:rPr>
          <w:rFonts w:ascii="Cambria" w:eastAsia="Calibri" w:hAnsi="Cambria" w:cs="Calibri"/>
          <w:snapToGrid/>
          <w:sz w:val="28"/>
          <w:szCs w:val="24"/>
        </w:rPr>
      </w:pPr>
    </w:p>
    <w:p w14:paraId="1FAE1976" w14:textId="77777777" w:rsidR="00B94418" w:rsidRPr="003345A5" w:rsidRDefault="00D03E8C" w:rsidP="00B94418">
      <w:pPr>
        <w:rPr>
          <w:rFonts w:ascii="Cambria" w:eastAsia="Calibri" w:hAnsi="Cambria" w:cs="Calibri"/>
          <w:snapToGrid/>
          <w:sz w:val="28"/>
          <w:szCs w:val="24"/>
          <w:u w:val="single"/>
        </w:rPr>
      </w:pPr>
      <w:r w:rsidRPr="003345A5">
        <w:rPr>
          <w:rFonts w:ascii="Cambria" w:eastAsia="Calibri" w:hAnsi="Cambria" w:cs="Calibri"/>
          <w:snapToGrid/>
          <w:sz w:val="28"/>
          <w:szCs w:val="24"/>
          <w:u w:val="single"/>
        </w:rPr>
        <w:t>Artículo 15</w:t>
      </w:r>
      <w:r w:rsidR="00284FF3" w:rsidRPr="003345A5">
        <w:rPr>
          <w:rFonts w:ascii="Cambria" w:eastAsia="Calibri" w:hAnsi="Cambria" w:cs="Calibri"/>
          <w:snapToGrid/>
          <w:sz w:val="28"/>
          <w:szCs w:val="24"/>
          <w:u w:val="single"/>
        </w:rPr>
        <w:t xml:space="preserve">. Modificación del </w:t>
      </w:r>
      <w:r w:rsidR="00B30247" w:rsidRPr="003345A5">
        <w:rPr>
          <w:rFonts w:ascii="Cambria" w:eastAsia="Calibri" w:hAnsi="Cambria" w:cs="Calibri"/>
          <w:snapToGrid/>
          <w:sz w:val="28"/>
          <w:szCs w:val="24"/>
          <w:u w:val="single"/>
        </w:rPr>
        <w:t>r</w:t>
      </w:r>
      <w:r w:rsidR="00284FF3" w:rsidRPr="003345A5">
        <w:rPr>
          <w:rFonts w:ascii="Cambria" w:eastAsia="Calibri" w:hAnsi="Cambria" w:cs="Calibri"/>
          <w:snapToGrid/>
          <w:sz w:val="28"/>
          <w:szCs w:val="24"/>
          <w:u w:val="single"/>
        </w:rPr>
        <w:t>eglamento</w:t>
      </w:r>
      <w:r w:rsidR="00B30247" w:rsidRPr="003345A5">
        <w:rPr>
          <w:rFonts w:ascii="Cambria" w:eastAsia="Calibri" w:hAnsi="Cambria" w:cs="Calibri"/>
          <w:snapToGrid/>
          <w:sz w:val="28"/>
          <w:szCs w:val="24"/>
          <w:u w:val="single"/>
        </w:rPr>
        <w:t xml:space="preserve"> de régimen</w:t>
      </w:r>
      <w:r w:rsidR="00284FF3" w:rsidRPr="003345A5">
        <w:rPr>
          <w:rFonts w:ascii="Cambria" w:eastAsia="Calibri" w:hAnsi="Cambria" w:cs="Calibri"/>
          <w:snapToGrid/>
          <w:sz w:val="28"/>
          <w:szCs w:val="24"/>
          <w:u w:val="single"/>
        </w:rPr>
        <w:t xml:space="preserve"> interno</w:t>
      </w:r>
      <w:r w:rsidR="00B94418" w:rsidRPr="003345A5">
        <w:rPr>
          <w:rFonts w:ascii="Cambria" w:eastAsia="Calibri" w:hAnsi="Cambria" w:cs="Calibri"/>
          <w:snapToGrid/>
          <w:sz w:val="28"/>
          <w:szCs w:val="24"/>
          <w:u w:val="single"/>
        </w:rPr>
        <w:t xml:space="preserve">. </w:t>
      </w:r>
    </w:p>
    <w:p w14:paraId="75137EAF" w14:textId="77777777" w:rsidR="00B94418" w:rsidRPr="003345A5" w:rsidRDefault="00B94418" w:rsidP="00B94418">
      <w:pPr>
        <w:rPr>
          <w:rFonts w:ascii="Cambria" w:eastAsia="Calibri" w:hAnsi="Cambria" w:cs="Calibri"/>
          <w:snapToGrid/>
          <w:sz w:val="28"/>
          <w:szCs w:val="24"/>
        </w:rPr>
      </w:pPr>
    </w:p>
    <w:p w14:paraId="07EFEFF8" w14:textId="6ED039B4" w:rsidR="00B94418" w:rsidRPr="003345A5" w:rsidRDefault="00B94418"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La modificación de estatutos o del presente reglamento podrá realizarse a iniciativa de</w:t>
      </w:r>
      <w:r w:rsidR="00B30247" w:rsidRPr="003345A5">
        <w:rPr>
          <w:rFonts w:ascii="Cambria" w:eastAsia="Calibri" w:hAnsi="Cambria" w:cs="Calibri"/>
          <w:snapToGrid/>
          <w:sz w:val="28"/>
          <w:szCs w:val="24"/>
        </w:rPr>
        <w:t xml:space="preserve"> </w:t>
      </w:r>
      <w:r w:rsidR="00D654E6" w:rsidRPr="003345A5">
        <w:rPr>
          <w:rFonts w:ascii="Cambria" w:eastAsia="Calibri" w:hAnsi="Cambria" w:cs="Calibri"/>
          <w:snapToGrid/>
          <w:sz w:val="28"/>
          <w:szCs w:val="24"/>
        </w:rPr>
        <w:t xml:space="preserve">Junta Directiva </w:t>
      </w:r>
      <w:r w:rsidRPr="003345A5">
        <w:rPr>
          <w:rFonts w:ascii="Cambria" w:eastAsia="Calibri" w:hAnsi="Cambria" w:cs="Calibri"/>
          <w:snapToGrid/>
          <w:sz w:val="28"/>
          <w:szCs w:val="24"/>
        </w:rPr>
        <w:t>o de un número no inferior a</w:t>
      </w:r>
      <w:r w:rsidR="004705E4" w:rsidRPr="003345A5">
        <w:rPr>
          <w:rFonts w:ascii="Cambria" w:eastAsia="Calibri" w:hAnsi="Cambria" w:cs="Calibri"/>
          <w:snapToGrid/>
          <w:sz w:val="28"/>
          <w:szCs w:val="24"/>
        </w:rPr>
        <w:t xml:space="preserve">l 10% </w:t>
      </w:r>
      <w:r w:rsidR="00CD6D00" w:rsidRPr="003345A5">
        <w:rPr>
          <w:rFonts w:ascii="Cambria" w:eastAsia="Calibri" w:hAnsi="Cambria" w:cs="Calibri"/>
          <w:snapToGrid/>
          <w:sz w:val="28"/>
          <w:szCs w:val="24"/>
        </w:rPr>
        <w:t>de</w:t>
      </w:r>
      <w:r w:rsidR="00B30247" w:rsidRPr="003345A5">
        <w:rPr>
          <w:rFonts w:ascii="Cambria" w:eastAsia="Calibri" w:hAnsi="Cambria" w:cs="Calibri"/>
          <w:snapToGrid/>
          <w:sz w:val="28"/>
          <w:szCs w:val="24"/>
        </w:rPr>
        <w:t xml:space="preserve"> los socios.</w:t>
      </w:r>
      <w:r w:rsidRPr="003345A5">
        <w:rPr>
          <w:rFonts w:ascii="Cambria" w:eastAsia="Calibri" w:hAnsi="Cambria" w:cs="Calibri"/>
          <w:snapToGrid/>
          <w:sz w:val="28"/>
          <w:szCs w:val="24"/>
        </w:rPr>
        <w:t xml:space="preserve"> </w:t>
      </w:r>
    </w:p>
    <w:p w14:paraId="1AD5C241" w14:textId="77777777" w:rsidR="00B94418" w:rsidRPr="003345A5" w:rsidRDefault="00B94418" w:rsidP="00284FF3">
      <w:pPr>
        <w:jc w:val="both"/>
        <w:rPr>
          <w:rFonts w:ascii="Cambria" w:eastAsia="Calibri" w:hAnsi="Cambria" w:cs="Calibri"/>
          <w:snapToGrid/>
          <w:sz w:val="28"/>
          <w:szCs w:val="24"/>
        </w:rPr>
      </w:pPr>
    </w:p>
    <w:p w14:paraId="158A0431" w14:textId="5A6DDD26" w:rsidR="00B94418" w:rsidRPr="003345A5" w:rsidRDefault="00B94418"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En cualquier </w:t>
      </w:r>
      <w:proofErr w:type="gramStart"/>
      <w:r w:rsidRPr="003345A5">
        <w:rPr>
          <w:rFonts w:ascii="Cambria" w:eastAsia="Calibri" w:hAnsi="Cambria" w:cs="Calibri"/>
          <w:snapToGrid/>
          <w:sz w:val="28"/>
          <w:szCs w:val="24"/>
        </w:rPr>
        <w:t>caso</w:t>
      </w:r>
      <w:proofErr w:type="gramEnd"/>
      <w:r w:rsidRPr="003345A5">
        <w:rPr>
          <w:rFonts w:ascii="Cambria" w:eastAsia="Calibri" w:hAnsi="Cambria" w:cs="Calibri"/>
          <w:snapToGrid/>
          <w:sz w:val="28"/>
          <w:szCs w:val="24"/>
        </w:rPr>
        <w:t xml:space="preserve"> para que la modificación se lleve a efecto será necesario el voto favorable de </w:t>
      </w:r>
      <w:r w:rsidR="004705E4" w:rsidRPr="003345A5">
        <w:rPr>
          <w:rFonts w:ascii="Cambria" w:eastAsia="Calibri" w:hAnsi="Cambria" w:cs="Calibri"/>
          <w:snapToGrid/>
          <w:sz w:val="28"/>
          <w:szCs w:val="24"/>
        </w:rPr>
        <w:t xml:space="preserve">la mitad más uno </w:t>
      </w:r>
      <w:r w:rsidRPr="003345A5">
        <w:rPr>
          <w:rFonts w:ascii="Cambria" w:eastAsia="Calibri" w:hAnsi="Cambria" w:cs="Calibri"/>
          <w:snapToGrid/>
          <w:sz w:val="28"/>
          <w:szCs w:val="24"/>
        </w:rPr>
        <w:t xml:space="preserve">de los socios presentes en la </w:t>
      </w:r>
      <w:r w:rsidR="004705E4" w:rsidRPr="003345A5">
        <w:rPr>
          <w:rFonts w:ascii="Cambria" w:eastAsia="Calibri" w:hAnsi="Cambria" w:cs="Calibri"/>
          <w:snapToGrid/>
          <w:sz w:val="28"/>
          <w:szCs w:val="24"/>
        </w:rPr>
        <w:t>Asamblea</w:t>
      </w:r>
      <w:r w:rsidR="00B30247" w:rsidRPr="003345A5">
        <w:rPr>
          <w:rFonts w:ascii="Cambria" w:eastAsia="Calibri" w:hAnsi="Cambria" w:cs="Calibri"/>
          <w:snapToGrid/>
          <w:sz w:val="28"/>
          <w:szCs w:val="24"/>
        </w:rPr>
        <w:t xml:space="preserve"> </w:t>
      </w:r>
      <w:r w:rsidR="004705E4" w:rsidRPr="003345A5">
        <w:rPr>
          <w:rFonts w:ascii="Cambria" w:eastAsia="Calibri" w:hAnsi="Cambria" w:cs="Calibri"/>
          <w:snapToGrid/>
          <w:sz w:val="28"/>
          <w:szCs w:val="24"/>
        </w:rPr>
        <w:t xml:space="preserve">extraordinaria </w:t>
      </w:r>
      <w:r w:rsidRPr="003345A5">
        <w:rPr>
          <w:rFonts w:ascii="Cambria" w:eastAsia="Calibri" w:hAnsi="Cambria" w:cs="Calibri"/>
          <w:snapToGrid/>
          <w:sz w:val="28"/>
          <w:szCs w:val="24"/>
        </w:rPr>
        <w:t xml:space="preserve">convocada al efecto. </w:t>
      </w:r>
    </w:p>
    <w:p w14:paraId="6ACF97B3" w14:textId="77777777" w:rsidR="00B94418" w:rsidRPr="003345A5" w:rsidRDefault="00B94418" w:rsidP="00B94418">
      <w:pPr>
        <w:rPr>
          <w:rFonts w:ascii="Cambria" w:eastAsia="Calibri" w:hAnsi="Cambria" w:cs="Calibri"/>
          <w:snapToGrid/>
          <w:sz w:val="28"/>
          <w:szCs w:val="24"/>
        </w:rPr>
      </w:pPr>
    </w:p>
    <w:p w14:paraId="38FBAE4E" w14:textId="3536BE57" w:rsidR="00B94418" w:rsidRPr="003345A5" w:rsidRDefault="00B94418"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Se fundamentará la propuesta con las razones que justifiquen tal decisión y se articulará la reforma que se proponga. De todo ello habrá que adjuntarse copia literal con la convocatoria de la </w:t>
      </w:r>
      <w:r w:rsidR="004705E4" w:rsidRPr="003345A5">
        <w:rPr>
          <w:rFonts w:ascii="Cambria" w:eastAsia="Calibri" w:hAnsi="Cambria" w:cs="Calibri"/>
          <w:snapToGrid/>
          <w:sz w:val="28"/>
          <w:szCs w:val="24"/>
        </w:rPr>
        <w:t>Asamblea extraordinaria.</w:t>
      </w:r>
    </w:p>
    <w:p w14:paraId="2A5ABEFA" w14:textId="77777777" w:rsidR="00183344" w:rsidRPr="003345A5" w:rsidRDefault="00183344" w:rsidP="00284FF3">
      <w:pPr>
        <w:jc w:val="both"/>
        <w:rPr>
          <w:rFonts w:ascii="Cambria" w:eastAsia="Calibri" w:hAnsi="Cambria" w:cs="Calibri"/>
          <w:snapToGrid/>
          <w:sz w:val="28"/>
          <w:szCs w:val="24"/>
        </w:rPr>
      </w:pPr>
    </w:p>
    <w:p w14:paraId="765D5216" w14:textId="27F1E5A5" w:rsidR="00183344" w:rsidRPr="003345A5" w:rsidRDefault="004705E4" w:rsidP="00284FF3">
      <w:p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La Junta Directiva </w:t>
      </w:r>
      <w:r w:rsidR="00183344" w:rsidRPr="003345A5">
        <w:rPr>
          <w:rFonts w:ascii="Cambria" w:eastAsia="Calibri" w:hAnsi="Cambria" w:cs="Calibri"/>
          <w:snapToGrid/>
          <w:sz w:val="28"/>
          <w:szCs w:val="24"/>
        </w:rPr>
        <w:t xml:space="preserve">previo informe favorable de la </w:t>
      </w:r>
      <w:r w:rsidR="00B30247" w:rsidRPr="003345A5">
        <w:rPr>
          <w:rFonts w:ascii="Cambria" w:eastAsia="Calibri" w:hAnsi="Cambria" w:cs="Calibri"/>
          <w:snapToGrid/>
          <w:sz w:val="28"/>
          <w:szCs w:val="24"/>
        </w:rPr>
        <w:t>comisión p</w:t>
      </w:r>
      <w:r w:rsidR="00183344" w:rsidRPr="003345A5">
        <w:rPr>
          <w:rFonts w:ascii="Cambria" w:eastAsia="Calibri" w:hAnsi="Cambria" w:cs="Calibri"/>
          <w:snapToGrid/>
          <w:sz w:val="28"/>
          <w:szCs w:val="24"/>
        </w:rPr>
        <w:t>ermanente</w:t>
      </w:r>
      <w:r w:rsidR="00B30247" w:rsidRPr="003345A5">
        <w:rPr>
          <w:rFonts w:ascii="Cambria" w:eastAsia="Calibri" w:hAnsi="Cambria" w:cs="Calibri"/>
          <w:snapToGrid/>
          <w:sz w:val="28"/>
          <w:szCs w:val="24"/>
        </w:rPr>
        <w:t xml:space="preserve"> del programa de mejora</w:t>
      </w:r>
      <w:r w:rsidR="00183344" w:rsidRPr="003345A5">
        <w:rPr>
          <w:rFonts w:ascii="Cambria" w:eastAsia="Calibri" w:hAnsi="Cambria" w:cs="Calibri"/>
          <w:snapToGrid/>
          <w:sz w:val="28"/>
          <w:szCs w:val="24"/>
        </w:rPr>
        <w:t>, podrá aprobar la modificación del presente reglamento, sin sometimiento a la aprobación de la</w:t>
      </w:r>
      <w:r w:rsidRPr="003345A5">
        <w:rPr>
          <w:rFonts w:ascii="Cambria" w:eastAsia="Calibri" w:hAnsi="Cambria" w:cs="Calibri"/>
          <w:snapToGrid/>
          <w:sz w:val="28"/>
          <w:szCs w:val="24"/>
        </w:rPr>
        <w:t xml:space="preserve"> Asamblea</w:t>
      </w:r>
      <w:r w:rsidR="00183344" w:rsidRPr="003345A5">
        <w:rPr>
          <w:rFonts w:ascii="Cambria" w:eastAsia="Calibri" w:hAnsi="Cambria" w:cs="Calibri"/>
          <w:snapToGrid/>
          <w:sz w:val="28"/>
          <w:szCs w:val="24"/>
        </w:rPr>
        <w:t>, en el supuesto de que sea necesaria dicha modificación por exigencia de los organismos autonómicos o estatales o por exigencia de cualesquiera otros organismos competentes en la materia.</w:t>
      </w:r>
    </w:p>
    <w:p w14:paraId="75230AF4" w14:textId="77777777" w:rsidR="00427D51" w:rsidRPr="003345A5" w:rsidRDefault="00427D51" w:rsidP="00E221D7">
      <w:pPr>
        <w:jc w:val="both"/>
        <w:rPr>
          <w:rFonts w:ascii="Cambria" w:eastAsia="Calibri" w:hAnsi="Cambria" w:cs="Calibri"/>
          <w:snapToGrid/>
          <w:sz w:val="28"/>
          <w:szCs w:val="24"/>
        </w:rPr>
      </w:pPr>
    </w:p>
    <w:p w14:paraId="5C68214F" w14:textId="3B768A71" w:rsidR="005063F6" w:rsidRDefault="005063F6">
      <w:pPr>
        <w:widowControl/>
        <w:rPr>
          <w:rFonts w:ascii="Cambria" w:eastAsia="Calibri" w:hAnsi="Cambria" w:cs="Calibri"/>
          <w:snapToGrid/>
          <w:sz w:val="28"/>
          <w:szCs w:val="24"/>
        </w:rPr>
      </w:pPr>
      <w:r>
        <w:rPr>
          <w:rFonts w:ascii="Cambria" w:eastAsia="Calibri" w:hAnsi="Cambria" w:cs="Calibri"/>
          <w:snapToGrid/>
          <w:sz w:val="28"/>
          <w:szCs w:val="24"/>
        </w:rPr>
        <w:br w:type="page"/>
      </w:r>
    </w:p>
    <w:p w14:paraId="4DA9F528" w14:textId="77777777" w:rsidR="00427D51" w:rsidRPr="003345A5" w:rsidRDefault="00427D51" w:rsidP="00E221D7">
      <w:pPr>
        <w:jc w:val="both"/>
        <w:rPr>
          <w:rFonts w:ascii="Cambria" w:eastAsia="Calibri" w:hAnsi="Cambria" w:cs="Calibri"/>
          <w:snapToGrid/>
          <w:sz w:val="28"/>
          <w:szCs w:val="24"/>
        </w:rPr>
      </w:pPr>
    </w:p>
    <w:p w14:paraId="21D2B87B" w14:textId="77777777" w:rsidR="00427D51" w:rsidRPr="003345A5" w:rsidRDefault="00427D51" w:rsidP="00E221D7">
      <w:pPr>
        <w:jc w:val="both"/>
        <w:rPr>
          <w:rFonts w:ascii="Cambria" w:eastAsia="Calibri" w:hAnsi="Cambria" w:cs="Calibri"/>
          <w:snapToGrid/>
          <w:sz w:val="28"/>
          <w:szCs w:val="24"/>
        </w:rPr>
      </w:pPr>
    </w:p>
    <w:p w14:paraId="2BFC05ED" w14:textId="77777777" w:rsidR="009616C0" w:rsidRPr="003345A5" w:rsidRDefault="009616C0" w:rsidP="009616C0">
      <w:pPr>
        <w:jc w:val="center"/>
        <w:rPr>
          <w:rFonts w:ascii="Cambria" w:eastAsia="Calibri" w:hAnsi="Cambria" w:cs="Calibri"/>
          <w:snapToGrid/>
          <w:sz w:val="28"/>
          <w:szCs w:val="24"/>
        </w:rPr>
      </w:pPr>
      <w:r w:rsidRPr="003345A5">
        <w:rPr>
          <w:rFonts w:ascii="Cambria" w:eastAsia="Calibri" w:hAnsi="Cambria" w:cs="Calibri"/>
          <w:snapToGrid/>
          <w:sz w:val="28"/>
          <w:szCs w:val="24"/>
        </w:rPr>
        <w:t xml:space="preserve">ANEXO I. </w:t>
      </w:r>
    </w:p>
    <w:p w14:paraId="7E7C1442" w14:textId="77777777" w:rsidR="009616C0" w:rsidRPr="003345A5" w:rsidRDefault="009616C0" w:rsidP="009616C0">
      <w:pPr>
        <w:jc w:val="center"/>
        <w:rPr>
          <w:rFonts w:ascii="Cambria" w:eastAsia="Calibri" w:hAnsi="Cambria" w:cs="Calibri"/>
          <w:snapToGrid/>
          <w:sz w:val="28"/>
          <w:szCs w:val="24"/>
        </w:rPr>
      </w:pPr>
      <w:r w:rsidRPr="003345A5">
        <w:rPr>
          <w:rFonts w:ascii="Cambria" w:eastAsia="Calibri" w:hAnsi="Cambria" w:cs="Calibri"/>
          <w:snapToGrid/>
          <w:sz w:val="28"/>
          <w:szCs w:val="24"/>
        </w:rPr>
        <w:t>TARIFAS POR PRESTACIÓN DE SERVICIOS POR PARTE DE LA ASOCIACIÓN</w:t>
      </w:r>
    </w:p>
    <w:p w14:paraId="79222CE5" w14:textId="77777777" w:rsidR="009616C0" w:rsidRPr="003345A5" w:rsidRDefault="009616C0" w:rsidP="009616C0">
      <w:pPr>
        <w:jc w:val="center"/>
        <w:rPr>
          <w:rFonts w:ascii="Cambria" w:eastAsia="Calibri" w:hAnsi="Cambria" w:cs="Calibri"/>
          <w:snapToGrid/>
          <w:sz w:val="28"/>
          <w:szCs w:val="24"/>
        </w:rPr>
      </w:pPr>
    </w:p>
    <w:p w14:paraId="0AA59BB6" w14:textId="2082B31C" w:rsidR="00470781" w:rsidRPr="003345A5" w:rsidRDefault="00CD6D00" w:rsidP="009616C0">
      <w:pPr>
        <w:jc w:val="both"/>
        <w:rPr>
          <w:rFonts w:ascii="Cambria" w:eastAsia="Calibri" w:hAnsi="Cambria" w:cs="Calibri"/>
          <w:snapToGrid/>
          <w:sz w:val="28"/>
          <w:szCs w:val="24"/>
        </w:rPr>
      </w:pPr>
      <w:r w:rsidRPr="003345A5">
        <w:rPr>
          <w:rFonts w:ascii="Cambria" w:eastAsia="Calibri" w:hAnsi="Cambria" w:cs="Calibri"/>
          <w:snapToGrid/>
          <w:sz w:val="28"/>
          <w:szCs w:val="24"/>
        </w:rPr>
        <w:t>Listado</w:t>
      </w:r>
      <w:r w:rsidR="004C1489" w:rsidRPr="003345A5">
        <w:rPr>
          <w:rFonts w:ascii="Cambria" w:eastAsia="Calibri" w:hAnsi="Cambria" w:cs="Calibri"/>
          <w:snapToGrid/>
          <w:sz w:val="28"/>
          <w:szCs w:val="24"/>
        </w:rPr>
        <w:t xml:space="preserve"> de tarifas por la prestación de servicios relacionados con </w:t>
      </w:r>
      <w:r w:rsidR="00FF2377" w:rsidRPr="003345A5">
        <w:rPr>
          <w:rFonts w:ascii="Cambria" w:eastAsia="Calibri" w:hAnsi="Cambria" w:cs="Calibri"/>
          <w:snapToGrid/>
          <w:sz w:val="28"/>
          <w:szCs w:val="24"/>
        </w:rPr>
        <w:t>el programa de cría de la raza</w:t>
      </w:r>
      <w:r w:rsidR="00470781" w:rsidRPr="003345A5">
        <w:rPr>
          <w:rFonts w:ascii="Cambria" w:eastAsia="Calibri" w:hAnsi="Cambria" w:cs="Calibri"/>
          <w:snapToGrid/>
          <w:sz w:val="28"/>
          <w:szCs w:val="24"/>
        </w:rPr>
        <w:t>:</w:t>
      </w:r>
    </w:p>
    <w:p w14:paraId="78546EFB" w14:textId="77777777" w:rsidR="003914FD" w:rsidRPr="003345A5" w:rsidRDefault="00470781" w:rsidP="00470781">
      <w:pPr>
        <w:pStyle w:val="Prrafodelista"/>
        <w:numPr>
          <w:ilvl w:val="0"/>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 xml:space="preserve">Cuota </w:t>
      </w:r>
      <w:r w:rsidR="003914FD" w:rsidRPr="003345A5">
        <w:rPr>
          <w:rFonts w:ascii="Cambria" w:eastAsia="Calibri" w:hAnsi="Cambria" w:cs="Calibri"/>
          <w:snapToGrid/>
          <w:sz w:val="28"/>
          <w:szCs w:val="24"/>
        </w:rPr>
        <w:t>anual:</w:t>
      </w:r>
    </w:p>
    <w:p w14:paraId="30C5A782" w14:textId="2A0890C7" w:rsidR="00470781" w:rsidRPr="003345A5" w:rsidRDefault="003914FD" w:rsidP="003914FD">
      <w:pPr>
        <w:pStyle w:val="Prrafodelista"/>
        <w:numPr>
          <w:ilvl w:val="1"/>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S</w:t>
      </w:r>
      <w:r w:rsidR="00470781" w:rsidRPr="003345A5">
        <w:rPr>
          <w:rFonts w:ascii="Cambria" w:eastAsia="Calibri" w:hAnsi="Cambria" w:cs="Calibri"/>
          <w:snapToGrid/>
          <w:sz w:val="28"/>
          <w:szCs w:val="24"/>
        </w:rPr>
        <w:t>ocio</w:t>
      </w:r>
      <w:r w:rsidRPr="003345A5">
        <w:rPr>
          <w:rFonts w:ascii="Cambria" w:eastAsia="Calibri" w:hAnsi="Cambria" w:cs="Calibri"/>
          <w:snapToGrid/>
          <w:sz w:val="28"/>
          <w:szCs w:val="24"/>
        </w:rPr>
        <w:t xml:space="preserve"> ganadero</w:t>
      </w:r>
      <w:r w:rsidR="00470781" w:rsidRPr="003345A5">
        <w:rPr>
          <w:rFonts w:ascii="Cambria" w:eastAsia="Calibri" w:hAnsi="Cambria" w:cs="Calibri"/>
          <w:snapToGrid/>
          <w:sz w:val="28"/>
          <w:szCs w:val="24"/>
        </w:rPr>
        <w:t xml:space="preserve">: </w:t>
      </w:r>
      <w:r w:rsidR="00CD6D00" w:rsidRPr="003345A5">
        <w:rPr>
          <w:rFonts w:ascii="Cambria" w:eastAsia="Calibri" w:hAnsi="Cambria" w:cs="Calibri"/>
          <w:snapToGrid/>
          <w:sz w:val="28"/>
          <w:szCs w:val="24"/>
        </w:rPr>
        <w:t>50</w:t>
      </w:r>
      <w:r w:rsidR="00470781" w:rsidRPr="003345A5">
        <w:rPr>
          <w:rFonts w:ascii="Cambria" w:eastAsia="Calibri" w:hAnsi="Cambria" w:cs="Calibri"/>
          <w:snapToGrid/>
          <w:sz w:val="28"/>
          <w:szCs w:val="24"/>
        </w:rPr>
        <w:t xml:space="preserve"> €/año</w:t>
      </w:r>
    </w:p>
    <w:p w14:paraId="3A1FCCF8" w14:textId="48A86667" w:rsidR="003914FD" w:rsidRPr="003345A5" w:rsidRDefault="00CD6D00" w:rsidP="003914FD">
      <w:pPr>
        <w:pStyle w:val="Prrafodelista"/>
        <w:numPr>
          <w:ilvl w:val="1"/>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Socio simpatizante: 50 €/año</w:t>
      </w:r>
    </w:p>
    <w:p w14:paraId="41518B6F" w14:textId="04EDA1EB" w:rsidR="003914FD" w:rsidRPr="003345A5" w:rsidRDefault="003914FD" w:rsidP="003914FD">
      <w:pPr>
        <w:pStyle w:val="Prrafodelista"/>
        <w:numPr>
          <w:ilvl w:val="1"/>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Socio honorífico: 0,00 €/año</w:t>
      </w:r>
    </w:p>
    <w:p w14:paraId="79BF2186" w14:textId="77777777" w:rsidR="00470781" w:rsidRPr="003345A5" w:rsidRDefault="00470781" w:rsidP="009616C0">
      <w:pPr>
        <w:pStyle w:val="Prrafodelista"/>
        <w:numPr>
          <w:ilvl w:val="0"/>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Primera visita veterinario ejecutivo:</w:t>
      </w:r>
    </w:p>
    <w:p w14:paraId="71FA1381" w14:textId="77777777" w:rsidR="00470781" w:rsidRPr="003345A5" w:rsidRDefault="00470781" w:rsidP="00470781">
      <w:pPr>
        <w:pStyle w:val="Prrafodelista"/>
        <w:ind w:left="1440"/>
        <w:jc w:val="both"/>
        <w:rPr>
          <w:rFonts w:ascii="Cambria" w:eastAsia="Calibri" w:hAnsi="Cambria" w:cs="Calibri"/>
          <w:snapToGrid/>
          <w:sz w:val="28"/>
          <w:szCs w:val="24"/>
        </w:rPr>
      </w:pPr>
      <w:r w:rsidRPr="003345A5">
        <w:rPr>
          <w:rFonts w:ascii="Cambria" w:eastAsia="Calibri" w:hAnsi="Cambria" w:cs="Calibri"/>
          <w:snapToGrid/>
          <w:sz w:val="28"/>
          <w:szCs w:val="24"/>
        </w:rPr>
        <w:t>Socio</w:t>
      </w:r>
      <w:r w:rsidRPr="003345A5">
        <w:rPr>
          <w:rFonts w:ascii="Cambria" w:eastAsia="Calibri" w:hAnsi="Cambria" w:cs="Calibri"/>
          <w:snapToGrid/>
          <w:sz w:val="28"/>
          <w:szCs w:val="24"/>
        </w:rPr>
        <w:tab/>
      </w:r>
      <w:r w:rsidRPr="003345A5">
        <w:rPr>
          <w:rFonts w:ascii="Cambria" w:eastAsia="Calibri" w:hAnsi="Cambria" w:cs="Calibri"/>
          <w:snapToGrid/>
          <w:sz w:val="28"/>
          <w:szCs w:val="24"/>
        </w:rPr>
        <w:tab/>
        <w:t xml:space="preserve">   0,00 €</w:t>
      </w:r>
    </w:p>
    <w:p w14:paraId="6BD4D066" w14:textId="77777777" w:rsidR="00470781" w:rsidRPr="003345A5" w:rsidRDefault="00470781" w:rsidP="00470781">
      <w:pPr>
        <w:pStyle w:val="Prrafodelista"/>
        <w:ind w:left="1440"/>
        <w:jc w:val="both"/>
        <w:rPr>
          <w:rFonts w:ascii="Cambria" w:eastAsia="Calibri" w:hAnsi="Cambria" w:cs="Calibri"/>
          <w:snapToGrid/>
          <w:sz w:val="28"/>
          <w:szCs w:val="24"/>
        </w:rPr>
      </w:pPr>
      <w:r w:rsidRPr="003345A5">
        <w:rPr>
          <w:rFonts w:ascii="Cambria" w:eastAsia="Calibri" w:hAnsi="Cambria" w:cs="Calibri"/>
          <w:snapToGrid/>
          <w:sz w:val="28"/>
          <w:szCs w:val="24"/>
        </w:rPr>
        <w:t>No socio</w:t>
      </w:r>
      <w:r w:rsidRPr="003345A5">
        <w:rPr>
          <w:rFonts w:ascii="Cambria" w:eastAsia="Calibri" w:hAnsi="Cambria" w:cs="Calibri"/>
          <w:snapToGrid/>
          <w:sz w:val="28"/>
          <w:szCs w:val="24"/>
        </w:rPr>
        <w:tab/>
        <w:t>Desplazamiento 50,00 €</w:t>
      </w:r>
    </w:p>
    <w:p w14:paraId="1BA057F2" w14:textId="281FB230" w:rsidR="00470781" w:rsidRPr="003345A5" w:rsidRDefault="00470781" w:rsidP="00470781">
      <w:pPr>
        <w:pStyle w:val="Prrafodelista"/>
        <w:ind w:left="1440"/>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r>
      <w:r w:rsidR="00CD6D00" w:rsidRPr="003345A5">
        <w:rPr>
          <w:rFonts w:ascii="Cambria" w:eastAsia="Calibri" w:hAnsi="Cambria" w:cs="Calibri"/>
          <w:snapToGrid/>
          <w:sz w:val="28"/>
          <w:szCs w:val="24"/>
        </w:rPr>
        <w:t>Revisión de censo 1,</w:t>
      </w:r>
      <w:r w:rsidR="008E1799">
        <w:rPr>
          <w:rFonts w:ascii="Cambria" w:eastAsia="Calibri" w:hAnsi="Cambria" w:cs="Calibri"/>
          <w:snapToGrid/>
          <w:sz w:val="28"/>
          <w:szCs w:val="24"/>
        </w:rPr>
        <w:t>5</w:t>
      </w:r>
      <w:r w:rsidRPr="003345A5">
        <w:rPr>
          <w:rFonts w:ascii="Cambria" w:eastAsia="Calibri" w:hAnsi="Cambria" w:cs="Calibri"/>
          <w:snapToGrid/>
          <w:sz w:val="28"/>
          <w:szCs w:val="24"/>
        </w:rPr>
        <w:t>0 €/ animal.</w:t>
      </w:r>
    </w:p>
    <w:p w14:paraId="2CE45A43" w14:textId="1E6456DF" w:rsidR="00470781" w:rsidRPr="003345A5" w:rsidRDefault="00470781" w:rsidP="00470781">
      <w:pPr>
        <w:pStyle w:val="Prrafodelista"/>
        <w:ind w:left="1985"/>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t>Revis</w:t>
      </w:r>
      <w:r w:rsidR="003914FD" w:rsidRPr="003345A5">
        <w:rPr>
          <w:rFonts w:ascii="Cambria" w:eastAsia="Calibri" w:hAnsi="Cambria" w:cs="Calibri"/>
          <w:snapToGrid/>
          <w:sz w:val="28"/>
          <w:szCs w:val="24"/>
        </w:rPr>
        <w:t xml:space="preserve">ión para registro en </w:t>
      </w:r>
      <w:r w:rsidRPr="003345A5">
        <w:rPr>
          <w:rFonts w:ascii="Cambria" w:eastAsia="Calibri" w:hAnsi="Cambria" w:cs="Calibri"/>
          <w:snapToGrid/>
          <w:sz w:val="28"/>
          <w:szCs w:val="24"/>
        </w:rPr>
        <w:t>Libro Genealógico 30,00 €</w:t>
      </w:r>
    </w:p>
    <w:p w14:paraId="0A656F73" w14:textId="7865B3D8" w:rsidR="003914FD" w:rsidRPr="003345A5" w:rsidRDefault="003914FD" w:rsidP="00470781">
      <w:pPr>
        <w:pStyle w:val="Prrafodelista"/>
        <w:numPr>
          <w:ilvl w:val="0"/>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Segundas visitas veterinario ejecutivo a solicitud del ganadero:</w:t>
      </w:r>
    </w:p>
    <w:p w14:paraId="7A045913" w14:textId="563B8E16"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Socio</w:t>
      </w:r>
      <w:r w:rsidRPr="003345A5">
        <w:rPr>
          <w:rFonts w:ascii="Cambria" w:eastAsia="Calibri" w:hAnsi="Cambria" w:cs="Calibri"/>
          <w:snapToGrid/>
          <w:sz w:val="28"/>
          <w:szCs w:val="24"/>
        </w:rPr>
        <w:tab/>
      </w:r>
      <w:r w:rsidRPr="003345A5">
        <w:rPr>
          <w:rFonts w:ascii="Cambria" w:eastAsia="Calibri" w:hAnsi="Cambria" w:cs="Calibri"/>
          <w:snapToGrid/>
          <w:sz w:val="28"/>
          <w:szCs w:val="24"/>
        </w:rPr>
        <w:tab/>
        <w:t>Desplazamiento 00 €</w:t>
      </w:r>
    </w:p>
    <w:p w14:paraId="0BDB4A8D" w14:textId="45C6C220"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t>Revisión de censo 0€/ animal.</w:t>
      </w:r>
    </w:p>
    <w:p w14:paraId="7DE4A9E9" w14:textId="15A81FB8"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t xml:space="preserve">Revisión para registro en Libro Genealógico </w:t>
      </w:r>
    </w:p>
    <w:p w14:paraId="13DA2BB6" w14:textId="77777777"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No socio</w:t>
      </w:r>
      <w:r w:rsidRPr="003345A5">
        <w:rPr>
          <w:rFonts w:ascii="Cambria" w:eastAsia="Calibri" w:hAnsi="Cambria" w:cs="Calibri"/>
          <w:snapToGrid/>
          <w:sz w:val="28"/>
          <w:szCs w:val="24"/>
        </w:rPr>
        <w:tab/>
        <w:t>Desplazamiento 50,00 €</w:t>
      </w:r>
    </w:p>
    <w:p w14:paraId="33CB97B2" w14:textId="1B632F1D"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t>Revisión de censo 1,</w:t>
      </w:r>
      <w:r w:rsidR="008E1799">
        <w:rPr>
          <w:rFonts w:ascii="Cambria" w:eastAsia="Calibri" w:hAnsi="Cambria" w:cs="Calibri"/>
          <w:snapToGrid/>
          <w:sz w:val="28"/>
          <w:szCs w:val="24"/>
        </w:rPr>
        <w:t>5</w:t>
      </w:r>
      <w:r w:rsidRPr="003345A5">
        <w:rPr>
          <w:rFonts w:ascii="Cambria" w:eastAsia="Calibri" w:hAnsi="Cambria" w:cs="Calibri"/>
          <w:snapToGrid/>
          <w:sz w:val="28"/>
          <w:szCs w:val="24"/>
        </w:rPr>
        <w:t>0 €/ animal.</w:t>
      </w:r>
    </w:p>
    <w:p w14:paraId="749B0464" w14:textId="5E07D91F" w:rsidR="003914FD" w:rsidRPr="003345A5" w:rsidRDefault="003914FD" w:rsidP="003914FD">
      <w:pPr>
        <w:ind w:left="720"/>
        <w:jc w:val="both"/>
        <w:rPr>
          <w:rFonts w:ascii="Cambria" w:eastAsia="Calibri" w:hAnsi="Cambria" w:cs="Calibri"/>
          <w:snapToGrid/>
          <w:sz w:val="28"/>
          <w:szCs w:val="24"/>
        </w:rPr>
      </w:pPr>
      <w:r w:rsidRPr="003345A5">
        <w:rPr>
          <w:rFonts w:ascii="Cambria" w:eastAsia="Calibri" w:hAnsi="Cambria" w:cs="Calibri"/>
          <w:snapToGrid/>
          <w:sz w:val="28"/>
          <w:szCs w:val="24"/>
        </w:rPr>
        <w:tab/>
      </w:r>
      <w:r w:rsidRPr="003345A5">
        <w:rPr>
          <w:rFonts w:ascii="Cambria" w:eastAsia="Calibri" w:hAnsi="Cambria" w:cs="Calibri"/>
          <w:snapToGrid/>
          <w:sz w:val="28"/>
          <w:szCs w:val="24"/>
        </w:rPr>
        <w:tab/>
        <w:t>Revisión para registro en Libro Genealógico 30,00 €</w:t>
      </w:r>
    </w:p>
    <w:p w14:paraId="1BB4771C" w14:textId="7071385C" w:rsidR="00470781" w:rsidRPr="003345A5" w:rsidRDefault="00470781" w:rsidP="00470781">
      <w:pPr>
        <w:pStyle w:val="Prrafodelista"/>
        <w:numPr>
          <w:ilvl w:val="0"/>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Emisión de certificados zootécnicos:</w:t>
      </w:r>
    </w:p>
    <w:p w14:paraId="34F95938" w14:textId="77777777" w:rsidR="00470781" w:rsidRPr="003345A5" w:rsidRDefault="00470781" w:rsidP="00470781">
      <w:pPr>
        <w:pStyle w:val="Prrafodelista"/>
        <w:ind w:left="1440"/>
        <w:jc w:val="both"/>
        <w:rPr>
          <w:rFonts w:ascii="Cambria" w:eastAsia="Calibri" w:hAnsi="Cambria" w:cs="Calibri"/>
          <w:snapToGrid/>
          <w:sz w:val="28"/>
          <w:szCs w:val="24"/>
        </w:rPr>
      </w:pPr>
      <w:r w:rsidRPr="003345A5">
        <w:rPr>
          <w:rFonts w:ascii="Cambria" w:eastAsia="Calibri" w:hAnsi="Cambria" w:cs="Calibri"/>
          <w:snapToGrid/>
          <w:sz w:val="28"/>
          <w:szCs w:val="24"/>
        </w:rPr>
        <w:t>Socio</w:t>
      </w:r>
      <w:r w:rsidRPr="003345A5">
        <w:rPr>
          <w:rFonts w:ascii="Cambria" w:eastAsia="Calibri" w:hAnsi="Cambria" w:cs="Calibri"/>
          <w:snapToGrid/>
          <w:sz w:val="28"/>
          <w:szCs w:val="24"/>
        </w:rPr>
        <w:tab/>
      </w:r>
      <w:r w:rsidRPr="003345A5">
        <w:rPr>
          <w:rFonts w:ascii="Cambria" w:eastAsia="Calibri" w:hAnsi="Cambria" w:cs="Calibri"/>
          <w:snapToGrid/>
          <w:sz w:val="28"/>
          <w:szCs w:val="24"/>
        </w:rPr>
        <w:tab/>
        <w:t xml:space="preserve">   0,00 €</w:t>
      </w:r>
    </w:p>
    <w:p w14:paraId="702E1410" w14:textId="2C78BAE6" w:rsidR="00470781" w:rsidRPr="003345A5" w:rsidRDefault="00470781" w:rsidP="00470781">
      <w:pPr>
        <w:pStyle w:val="Prrafodelista"/>
        <w:ind w:left="1440"/>
        <w:jc w:val="both"/>
        <w:rPr>
          <w:rFonts w:ascii="Cambria" w:eastAsia="Calibri" w:hAnsi="Cambria" w:cs="Calibri"/>
          <w:snapToGrid/>
          <w:sz w:val="28"/>
          <w:szCs w:val="24"/>
        </w:rPr>
      </w:pPr>
      <w:r w:rsidRPr="003345A5">
        <w:rPr>
          <w:rFonts w:ascii="Cambria" w:eastAsia="Calibri" w:hAnsi="Cambria" w:cs="Calibri"/>
          <w:snapToGrid/>
          <w:sz w:val="28"/>
          <w:szCs w:val="24"/>
        </w:rPr>
        <w:t>No socio</w:t>
      </w:r>
      <w:r w:rsidRPr="003345A5">
        <w:rPr>
          <w:rFonts w:ascii="Cambria" w:eastAsia="Calibri" w:hAnsi="Cambria" w:cs="Calibri"/>
          <w:snapToGrid/>
          <w:sz w:val="28"/>
          <w:szCs w:val="24"/>
        </w:rPr>
        <w:tab/>
        <w:t>Desplazamiento 50,00 €</w:t>
      </w:r>
    </w:p>
    <w:p w14:paraId="7D1331A8" w14:textId="359354EF" w:rsidR="00470781" w:rsidRPr="003345A5" w:rsidRDefault="00470781" w:rsidP="00470781">
      <w:pPr>
        <w:pStyle w:val="Prrafodelista"/>
        <w:numPr>
          <w:ilvl w:val="0"/>
          <w:numId w:val="38"/>
        </w:numPr>
        <w:jc w:val="both"/>
        <w:rPr>
          <w:rFonts w:ascii="Cambria" w:eastAsia="Calibri" w:hAnsi="Cambria" w:cs="Calibri"/>
          <w:snapToGrid/>
          <w:sz w:val="28"/>
          <w:szCs w:val="24"/>
        </w:rPr>
      </w:pPr>
      <w:r w:rsidRPr="003345A5">
        <w:rPr>
          <w:rFonts w:ascii="Cambria" w:eastAsia="Calibri" w:hAnsi="Cambria" w:cs="Calibri"/>
          <w:snapToGrid/>
          <w:sz w:val="28"/>
          <w:szCs w:val="24"/>
        </w:rPr>
        <w:t>Emisión de resultados analítica, controles y/o evaluaciones.</w:t>
      </w:r>
    </w:p>
    <w:p w14:paraId="6E215EAA" w14:textId="77777777" w:rsidR="003914FD" w:rsidRPr="003345A5" w:rsidRDefault="003914FD" w:rsidP="003914FD">
      <w:pPr>
        <w:jc w:val="both"/>
        <w:rPr>
          <w:rFonts w:ascii="Cambria" w:eastAsia="Calibri" w:hAnsi="Cambria" w:cs="Calibri"/>
          <w:snapToGrid/>
          <w:sz w:val="28"/>
          <w:szCs w:val="24"/>
        </w:rPr>
      </w:pPr>
    </w:p>
    <w:p w14:paraId="2CFBDDEC" w14:textId="77777777" w:rsidR="004C1489" w:rsidRPr="003345A5" w:rsidRDefault="004C1489" w:rsidP="009616C0">
      <w:pPr>
        <w:jc w:val="both"/>
        <w:rPr>
          <w:rFonts w:ascii="Cambria" w:eastAsia="Calibri" w:hAnsi="Cambria" w:cs="Calibri"/>
          <w:snapToGrid/>
          <w:sz w:val="28"/>
          <w:szCs w:val="24"/>
        </w:rPr>
      </w:pPr>
    </w:p>
    <w:p w14:paraId="557D64ED" w14:textId="77777777" w:rsidR="004C1489" w:rsidRPr="003345A5" w:rsidRDefault="004C1489" w:rsidP="009616C0">
      <w:pPr>
        <w:jc w:val="both"/>
        <w:rPr>
          <w:rFonts w:ascii="Cambria" w:eastAsia="Calibri" w:hAnsi="Cambria" w:cs="Calibri"/>
          <w:snapToGrid/>
          <w:sz w:val="28"/>
          <w:szCs w:val="24"/>
        </w:rPr>
      </w:pPr>
    </w:p>
    <w:p w14:paraId="4695A8CC" w14:textId="77777777" w:rsidR="004C1489" w:rsidRPr="003345A5" w:rsidRDefault="007A68A5" w:rsidP="009616C0">
      <w:pPr>
        <w:jc w:val="both"/>
        <w:rPr>
          <w:rFonts w:ascii="Cambria" w:eastAsia="Calibri" w:hAnsi="Cambria" w:cs="Calibri"/>
          <w:snapToGrid/>
          <w:sz w:val="28"/>
          <w:szCs w:val="24"/>
        </w:rPr>
      </w:pPr>
      <w:r w:rsidRPr="003345A5">
        <w:rPr>
          <w:rFonts w:ascii="Cambria" w:eastAsia="Calibri" w:hAnsi="Cambria" w:cs="Calibri"/>
          <w:snapToGrid/>
          <w:sz w:val="28"/>
          <w:szCs w:val="24"/>
        </w:rPr>
        <w:t>Además, d</w:t>
      </w:r>
      <w:r w:rsidR="004C1489" w:rsidRPr="003345A5">
        <w:rPr>
          <w:rFonts w:ascii="Cambria" w:eastAsia="Calibri" w:hAnsi="Cambria" w:cs="Calibri"/>
          <w:snapToGrid/>
          <w:sz w:val="28"/>
          <w:szCs w:val="24"/>
        </w:rPr>
        <w:t>e cara a fomentar la transparencia y publicidad de esta informac</w:t>
      </w:r>
      <w:r w:rsidRPr="003345A5">
        <w:rPr>
          <w:rFonts w:ascii="Cambria" w:eastAsia="Calibri" w:hAnsi="Cambria" w:cs="Calibri"/>
          <w:snapToGrid/>
          <w:sz w:val="28"/>
          <w:szCs w:val="24"/>
        </w:rPr>
        <w:t>ión, esta guía de tarifas deberá mantenerse actualizada,</w:t>
      </w:r>
      <w:r w:rsidR="004C1489" w:rsidRPr="003345A5">
        <w:rPr>
          <w:rFonts w:ascii="Cambria" w:eastAsia="Calibri" w:hAnsi="Cambria" w:cs="Calibri"/>
          <w:snapToGrid/>
          <w:sz w:val="28"/>
          <w:szCs w:val="24"/>
        </w:rPr>
        <w:t xml:space="preserve"> al menos en la página web de la asociación.</w:t>
      </w:r>
    </w:p>
    <w:p w14:paraId="767965A2" w14:textId="77777777" w:rsidR="00427D51" w:rsidRPr="007A68A5" w:rsidRDefault="00427D51" w:rsidP="009616C0">
      <w:pPr>
        <w:jc w:val="both"/>
        <w:rPr>
          <w:rFonts w:ascii="Cambria" w:eastAsia="Calibri" w:hAnsi="Cambria" w:cs="Calibri"/>
          <w:snapToGrid/>
          <w:sz w:val="28"/>
          <w:szCs w:val="24"/>
        </w:rPr>
      </w:pPr>
    </w:p>
    <w:p w14:paraId="2A3CFBA7" w14:textId="77777777" w:rsidR="00427D51" w:rsidRPr="002C5E9C" w:rsidRDefault="00427D51" w:rsidP="009616C0">
      <w:pPr>
        <w:jc w:val="both"/>
        <w:rPr>
          <w:rFonts w:ascii="Cambria" w:eastAsia="Calibri" w:hAnsi="Cambria" w:cs="Calibri"/>
          <w:snapToGrid/>
          <w:color w:val="000000"/>
          <w:sz w:val="28"/>
          <w:szCs w:val="24"/>
        </w:rPr>
      </w:pPr>
      <w:bookmarkStart w:id="0" w:name="_GoBack"/>
      <w:bookmarkEnd w:id="0"/>
    </w:p>
    <w:sectPr w:rsidR="00427D51" w:rsidRPr="002C5E9C" w:rsidSect="006D50C7">
      <w:headerReference w:type="default" r:id="rId8"/>
      <w:footerReference w:type="default" r:id="rId9"/>
      <w:pgSz w:w="11906" w:h="16838"/>
      <w:pgMar w:top="2977" w:right="1418" w:bottom="1418" w:left="1418" w:header="720" w:footer="88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7987" w14:textId="77777777" w:rsidR="00FA20F4" w:rsidRDefault="00FA20F4">
      <w:r>
        <w:separator/>
      </w:r>
    </w:p>
  </w:endnote>
  <w:endnote w:type="continuationSeparator" w:id="0">
    <w:p w14:paraId="25B59675" w14:textId="77777777" w:rsidR="00FA20F4" w:rsidRDefault="00FA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4684" w14:textId="77777777" w:rsidR="00B30247" w:rsidRDefault="00B30247" w:rsidP="005D33F5">
    <w:pPr>
      <w:ind w:left="90" w:right="224"/>
      <w:rPr>
        <w:rFonts w:ascii="Times New Roman" w:hAnsi="Times New Roman"/>
        <w:outline/>
        <w:color w:val="000000"/>
        <w:szCs w:val="56"/>
        <w14:textOutline w14:w="9525" w14:cap="flat" w14:cmpd="sng" w14:algn="ctr">
          <w14:solidFill>
            <w14:srgbClr w14:val="000000"/>
          </w14:solidFill>
          <w14:prstDash w14:val="solid"/>
          <w14:round/>
        </w14:textOutline>
        <w14:textFill>
          <w14:no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63DA" w14:textId="77777777" w:rsidR="00FA20F4" w:rsidRDefault="00FA20F4">
      <w:r>
        <w:separator/>
      </w:r>
    </w:p>
  </w:footnote>
  <w:footnote w:type="continuationSeparator" w:id="0">
    <w:p w14:paraId="4F574684" w14:textId="77777777" w:rsidR="00FA20F4" w:rsidRDefault="00FA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366F" w14:textId="248F1165" w:rsidR="00B30247" w:rsidRPr="00A56B02" w:rsidRDefault="00EF6CDF" w:rsidP="005D33F5">
    <w:pPr>
      <w:ind w:left="-426" w:right="-1"/>
      <w:rPr>
        <w:rFonts w:ascii="Palatino Linotype" w:hAnsi="Palatino Linotype"/>
        <w:smallCaps/>
        <w:color w:val="727272"/>
        <w:sz w:val="72"/>
        <w:szCs w:val="72"/>
        <w14:shadow w14:blurRad="50800" w14:dist="38100" w14:dir="2700000" w14:sx="100000" w14:sy="100000" w14:kx="0" w14:ky="0" w14:algn="tl">
          <w14:srgbClr w14:val="000000">
            <w14:alpha w14:val="60000"/>
          </w14:srgbClr>
        </w14:shadow>
      </w:rPr>
    </w:pPr>
    <w:r>
      <w:rPr>
        <w:noProof/>
      </w:rPr>
      <w:t>ASSOCIACIÓ</w:t>
    </w:r>
    <w:r w:rsidR="00A20C78">
      <w:rPr>
        <w:noProof/>
      </w:rPr>
      <w:t xml:space="preserve"> CRIADOR OVELLA ROJA MALLORQUINA</w:t>
    </w:r>
    <w:r w:rsidR="00B30247" w:rsidRPr="00A56B02">
      <w:rPr>
        <w:rFonts w:ascii="Palatino Linotype" w:hAnsi="Palatino Linotype"/>
        <w:outline/>
        <w:color w:val="FFFFFF" w:themeColor="background1"/>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
  <w:p w14:paraId="080D28EE" w14:textId="77777777" w:rsidR="00B30247" w:rsidRPr="006C4F6C" w:rsidRDefault="00B30247" w:rsidP="005D33F5">
    <w:pPr>
      <w:tabs>
        <w:tab w:val="left" w:pos="1980"/>
      </w:tabs>
      <w:spacing w:line="150" w:lineRule="exact"/>
      <w:ind w:left="181" w:right="6435"/>
      <w:jc w:val="center"/>
      <w:rPr>
        <w:color w:val="6C6C6C"/>
        <w:spacing w:val="20"/>
        <w:sz w:val="10"/>
        <w:szCs w:val="18"/>
      </w:rPr>
    </w:pPr>
  </w:p>
  <w:p w14:paraId="7BE7D573" w14:textId="77777777" w:rsidR="00B30247" w:rsidRDefault="00B30247" w:rsidP="00B20C2F">
    <w:pPr>
      <w:pStyle w:val="Encabezado"/>
      <w:pBdr>
        <w:bottom w:val="single" w:sz="4" w:space="31" w:color="CC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B14"/>
    <w:multiLevelType w:val="hybridMultilevel"/>
    <w:tmpl w:val="934096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748FE"/>
    <w:multiLevelType w:val="hybridMultilevel"/>
    <w:tmpl w:val="0CD250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153DB"/>
    <w:multiLevelType w:val="hybridMultilevel"/>
    <w:tmpl w:val="A55AF0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907FF8"/>
    <w:multiLevelType w:val="hybridMultilevel"/>
    <w:tmpl w:val="539CDA2A"/>
    <w:lvl w:ilvl="0" w:tplc="BE36BECC">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DE293E"/>
    <w:multiLevelType w:val="hybridMultilevel"/>
    <w:tmpl w:val="938CE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822CEA"/>
    <w:multiLevelType w:val="hybridMultilevel"/>
    <w:tmpl w:val="B64AA9A4"/>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0E446FF2"/>
    <w:multiLevelType w:val="hybridMultilevel"/>
    <w:tmpl w:val="ED92A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EA2A79"/>
    <w:multiLevelType w:val="hybridMultilevel"/>
    <w:tmpl w:val="E58267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021A0C"/>
    <w:multiLevelType w:val="hybridMultilevel"/>
    <w:tmpl w:val="C97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EE07F6"/>
    <w:multiLevelType w:val="hybridMultilevel"/>
    <w:tmpl w:val="4F141B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914BD1"/>
    <w:multiLevelType w:val="hybridMultilevel"/>
    <w:tmpl w:val="943AECB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DA570BF"/>
    <w:multiLevelType w:val="hybridMultilevel"/>
    <w:tmpl w:val="3DCAC75E"/>
    <w:lvl w:ilvl="0" w:tplc="FD6CADD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52FED"/>
    <w:multiLevelType w:val="hybridMultilevel"/>
    <w:tmpl w:val="04663356"/>
    <w:lvl w:ilvl="0" w:tplc="85B4CD8C">
      <w:start w:val="4"/>
      <w:numFmt w:val="bullet"/>
      <w:lvlText w:val="-"/>
      <w:lvlJc w:val="left"/>
      <w:pPr>
        <w:ind w:left="1065" w:hanging="360"/>
      </w:pPr>
      <w:rPr>
        <w:rFonts w:ascii="Cambria" w:eastAsia="Times New Roman" w:hAnsi="Cambri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15:restartNumberingAfterBreak="0">
    <w:nsid w:val="296C6120"/>
    <w:multiLevelType w:val="hybridMultilevel"/>
    <w:tmpl w:val="378A0C6C"/>
    <w:lvl w:ilvl="0" w:tplc="3E083212">
      <w:numFmt w:val="bullet"/>
      <w:lvlText w:val="-"/>
      <w:lvlJc w:val="left"/>
      <w:pPr>
        <w:ind w:left="720" w:hanging="360"/>
      </w:pPr>
      <w:rPr>
        <w:rFonts w:ascii="Cambria" w:eastAsia="Times New Roman"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804DFD"/>
    <w:multiLevelType w:val="hybridMultilevel"/>
    <w:tmpl w:val="3C307E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CC40420"/>
    <w:multiLevelType w:val="hybridMultilevel"/>
    <w:tmpl w:val="C100A64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743A81"/>
    <w:multiLevelType w:val="hybridMultilevel"/>
    <w:tmpl w:val="0D76A39E"/>
    <w:lvl w:ilvl="0" w:tplc="9126C8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8C3065"/>
    <w:multiLevelType w:val="hybridMultilevel"/>
    <w:tmpl w:val="7D4C69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415275"/>
    <w:multiLevelType w:val="hybridMultilevel"/>
    <w:tmpl w:val="4A6ECFF4"/>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A7F4DBB"/>
    <w:multiLevelType w:val="hybridMultilevel"/>
    <w:tmpl w:val="1BE0D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0E7BE3"/>
    <w:multiLevelType w:val="hybridMultilevel"/>
    <w:tmpl w:val="CAD00260"/>
    <w:lvl w:ilvl="0" w:tplc="CF06C3E6">
      <w:start w:val="6"/>
      <w:numFmt w:val="bullet"/>
      <w:lvlText w:val="-"/>
      <w:lvlJc w:val="left"/>
      <w:pPr>
        <w:ind w:left="1080" w:hanging="360"/>
      </w:pPr>
      <w:rPr>
        <w:rFonts w:ascii="Cambria" w:eastAsia="Times New Roman"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F985E8F"/>
    <w:multiLevelType w:val="hybridMultilevel"/>
    <w:tmpl w:val="A3963A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A5EAD"/>
    <w:multiLevelType w:val="hybridMultilevel"/>
    <w:tmpl w:val="8DBE2F54"/>
    <w:lvl w:ilvl="0" w:tplc="A2CE2262">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690DB8"/>
    <w:multiLevelType w:val="hybridMultilevel"/>
    <w:tmpl w:val="F7320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554D9F"/>
    <w:multiLevelType w:val="hybridMultilevel"/>
    <w:tmpl w:val="17740758"/>
    <w:lvl w:ilvl="0" w:tplc="0C0A0001">
      <w:numFmt w:val="bullet"/>
      <w:lvlText w:val=""/>
      <w:lvlJc w:val="left"/>
      <w:pPr>
        <w:tabs>
          <w:tab w:val="num" w:pos="720"/>
        </w:tabs>
        <w:ind w:left="720" w:hanging="360"/>
      </w:pPr>
      <w:rPr>
        <w:rFonts w:ascii="Symbol" w:eastAsia="Times New Roman" w:hAnsi="Symbol" w:cs="Times New Roman" w:hint="default"/>
      </w:rPr>
    </w:lvl>
    <w:lvl w:ilvl="1" w:tplc="0666DECA">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00237"/>
    <w:multiLevelType w:val="hybridMultilevel"/>
    <w:tmpl w:val="69008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D252FA"/>
    <w:multiLevelType w:val="hybridMultilevel"/>
    <w:tmpl w:val="1E0CFA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81274E"/>
    <w:multiLevelType w:val="hybridMultilevel"/>
    <w:tmpl w:val="8B6AD332"/>
    <w:lvl w:ilvl="0" w:tplc="1192735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6F1587"/>
    <w:multiLevelType w:val="hybridMultilevel"/>
    <w:tmpl w:val="33521BBA"/>
    <w:lvl w:ilvl="0" w:tplc="3AFAF366">
      <w:numFmt w:val="bullet"/>
      <w:lvlText w:val="-"/>
      <w:lvlJc w:val="left"/>
      <w:pPr>
        <w:ind w:left="720" w:hanging="360"/>
      </w:pPr>
      <w:rPr>
        <w:rFonts w:ascii="Cambria" w:eastAsia="Calibri" w:hAnsi="Cambria" w:cs="Calibri" w:hint="default"/>
        <w:b w:val="0"/>
        <w:color w:val="0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1C7D01"/>
    <w:multiLevelType w:val="hybridMultilevel"/>
    <w:tmpl w:val="D4708C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921248"/>
    <w:multiLevelType w:val="hybridMultilevel"/>
    <w:tmpl w:val="E9B8DA2E"/>
    <w:lvl w:ilvl="0" w:tplc="5CAA3DA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334B5F"/>
    <w:multiLevelType w:val="hybridMultilevel"/>
    <w:tmpl w:val="891ECB86"/>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67921032"/>
    <w:multiLevelType w:val="hybridMultilevel"/>
    <w:tmpl w:val="5DDA01C6"/>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7B461F"/>
    <w:multiLevelType w:val="hybridMultilevel"/>
    <w:tmpl w:val="BC9671F2"/>
    <w:lvl w:ilvl="0" w:tplc="AA04DA04">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6EE93D5C"/>
    <w:multiLevelType w:val="hybridMultilevel"/>
    <w:tmpl w:val="21FC1BC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72C55243"/>
    <w:multiLevelType w:val="hybridMultilevel"/>
    <w:tmpl w:val="3BE072F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B82611"/>
    <w:multiLevelType w:val="hybridMultilevel"/>
    <w:tmpl w:val="944A865A"/>
    <w:lvl w:ilvl="0" w:tplc="26ACDB52">
      <w:start w:val="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7" w15:restartNumberingAfterBreak="0">
    <w:nsid w:val="79C00F5C"/>
    <w:multiLevelType w:val="hybridMultilevel"/>
    <w:tmpl w:val="D4346D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46C48"/>
    <w:multiLevelType w:val="hybridMultilevel"/>
    <w:tmpl w:val="8F16A6F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37"/>
  </w:num>
  <w:num w:numId="3">
    <w:abstractNumId w:val="38"/>
  </w:num>
  <w:num w:numId="4">
    <w:abstractNumId w:val="36"/>
  </w:num>
  <w:num w:numId="5">
    <w:abstractNumId w:val="27"/>
  </w:num>
  <w:num w:numId="6">
    <w:abstractNumId w:val="25"/>
  </w:num>
  <w:num w:numId="7">
    <w:abstractNumId w:val="20"/>
  </w:num>
  <w:num w:numId="8">
    <w:abstractNumId w:val="16"/>
  </w:num>
  <w:num w:numId="9">
    <w:abstractNumId w:val="4"/>
  </w:num>
  <w:num w:numId="10">
    <w:abstractNumId w:val="33"/>
  </w:num>
  <w:num w:numId="11">
    <w:abstractNumId w:val="11"/>
  </w:num>
  <w:num w:numId="12">
    <w:abstractNumId w:val="12"/>
  </w:num>
  <w:num w:numId="13">
    <w:abstractNumId w:val="14"/>
  </w:num>
  <w:num w:numId="14">
    <w:abstractNumId w:val="13"/>
  </w:num>
  <w:num w:numId="1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2"/>
  </w:num>
  <w:num w:numId="18">
    <w:abstractNumId w:val="3"/>
  </w:num>
  <w:num w:numId="19">
    <w:abstractNumId w:val="22"/>
  </w:num>
  <w:num w:numId="20">
    <w:abstractNumId w:val="6"/>
  </w:num>
  <w:num w:numId="21">
    <w:abstractNumId w:val="28"/>
  </w:num>
  <w:num w:numId="22">
    <w:abstractNumId w:val="9"/>
  </w:num>
  <w:num w:numId="23">
    <w:abstractNumId w:val="17"/>
  </w:num>
  <w:num w:numId="24">
    <w:abstractNumId w:val="29"/>
  </w:num>
  <w:num w:numId="25">
    <w:abstractNumId w:val="23"/>
  </w:num>
  <w:num w:numId="26">
    <w:abstractNumId w:val="2"/>
  </w:num>
  <w:num w:numId="27">
    <w:abstractNumId w:val="7"/>
  </w:num>
  <w:num w:numId="28">
    <w:abstractNumId w:val="26"/>
  </w:num>
  <w:num w:numId="29">
    <w:abstractNumId w:val="35"/>
  </w:num>
  <w:num w:numId="30">
    <w:abstractNumId w:val="0"/>
  </w:num>
  <w:num w:numId="31">
    <w:abstractNumId w:val="31"/>
  </w:num>
  <w:num w:numId="32">
    <w:abstractNumId w:val="21"/>
  </w:num>
  <w:num w:numId="33">
    <w:abstractNumId w:val="18"/>
  </w:num>
  <w:num w:numId="34">
    <w:abstractNumId w:val="30"/>
  </w:num>
  <w:num w:numId="35">
    <w:abstractNumId w:val="10"/>
  </w:num>
  <w:num w:numId="36">
    <w:abstractNumId w:val="1"/>
  </w:num>
  <w:num w:numId="37">
    <w:abstractNumId w:val="5"/>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F5"/>
    <w:rsid w:val="00005C1F"/>
    <w:rsid w:val="0000769B"/>
    <w:rsid w:val="00012B06"/>
    <w:rsid w:val="000141D4"/>
    <w:rsid w:val="00023ACF"/>
    <w:rsid w:val="00030EFC"/>
    <w:rsid w:val="00032647"/>
    <w:rsid w:val="00033E77"/>
    <w:rsid w:val="000364BD"/>
    <w:rsid w:val="00037AFD"/>
    <w:rsid w:val="0004394A"/>
    <w:rsid w:val="000500A3"/>
    <w:rsid w:val="0005109B"/>
    <w:rsid w:val="00054B08"/>
    <w:rsid w:val="0006049A"/>
    <w:rsid w:val="000638C9"/>
    <w:rsid w:val="00072DAF"/>
    <w:rsid w:val="000802F3"/>
    <w:rsid w:val="000866CB"/>
    <w:rsid w:val="0009782F"/>
    <w:rsid w:val="000A6D21"/>
    <w:rsid w:val="000B24C4"/>
    <w:rsid w:val="000B2B7F"/>
    <w:rsid w:val="000B3E38"/>
    <w:rsid w:val="000B4FA7"/>
    <w:rsid w:val="000B5EA2"/>
    <w:rsid w:val="000C06FE"/>
    <w:rsid w:val="000C1391"/>
    <w:rsid w:val="000C24B1"/>
    <w:rsid w:val="000C4884"/>
    <w:rsid w:val="000D538E"/>
    <w:rsid w:val="000E05D5"/>
    <w:rsid w:val="000F1CDE"/>
    <w:rsid w:val="001012F3"/>
    <w:rsid w:val="00107F7A"/>
    <w:rsid w:val="001154B4"/>
    <w:rsid w:val="00124CA6"/>
    <w:rsid w:val="00124F6F"/>
    <w:rsid w:val="0013109E"/>
    <w:rsid w:val="00141B46"/>
    <w:rsid w:val="001609D5"/>
    <w:rsid w:val="0016398A"/>
    <w:rsid w:val="00174B9C"/>
    <w:rsid w:val="00181F81"/>
    <w:rsid w:val="00182905"/>
    <w:rsid w:val="00182E82"/>
    <w:rsid w:val="00183344"/>
    <w:rsid w:val="00191029"/>
    <w:rsid w:val="001945B9"/>
    <w:rsid w:val="001A454F"/>
    <w:rsid w:val="001E5236"/>
    <w:rsid w:val="001E5464"/>
    <w:rsid w:val="001F3B2D"/>
    <w:rsid w:val="001F534D"/>
    <w:rsid w:val="001F712F"/>
    <w:rsid w:val="002036CF"/>
    <w:rsid w:val="002072E5"/>
    <w:rsid w:val="002207CC"/>
    <w:rsid w:val="00230B8E"/>
    <w:rsid w:val="00232B14"/>
    <w:rsid w:val="00237360"/>
    <w:rsid w:val="0023741B"/>
    <w:rsid w:val="00237C1F"/>
    <w:rsid w:val="00253F3E"/>
    <w:rsid w:val="0026629F"/>
    <w:rsid w:val="002678EC"/>
    <w:rsid w:val="00270FB6"/>
    <w:rsid w:val="00272F8D"/>
    <w:rsid w:val="00275E16"/>
    <w:rsid w:val="00284FF3"/>
    <w:rsid w:val="002870AA"/>
    <w:rsid w:val="002870EC"/>
    <w:rsid w:val="00290C61"/>
    <w:rsid w:val="00290D6D"/>
    <w:rsid w:val="00293541"/>
    <w:rsid w:val="002A1491"/>
    <w:rsid w:val="002A2506"/>
    <w:rsid w:val="002A3805"/>
    <w:rsid w:val="002A593D"/>
    <w:rsid w:val="002B6C50"/>
    <w:rsid w:val="002C2C5E"/>
    <w:rsid w:val="002C302A"/>
    <w:rsid w:val="002C5E9C"/>
    <w:rsid w:val="002C7FE1"/>
    <w:rsid w:val="002D3051"/>
    <w:rsid w:val="002D77C8"/>
    <w:rsid w:val="002E0373"/>
    <w:rsid w:val="002E3C6C"/>
    <w:rsid w:val="002E4E36"/>
    <w:rsid w:val="002F2B2A"/>
    <w:rsid w:val="0031184B"/>
    <w:rsid w:val="0031200F"/>
    <w:rsid w:val="00314956"/>
    <w:rsid w:val="00314C66"/>
    <w:rsid w:val="0032195F"/>
    <w:rsid w:val="00323734"/>
    <w:rsid w:val="00330C35"/>
    <w:rsid w:val="00332F07"/>
    <w:rsid w:val="003344E4"/>
    <w:rsid w:val="003345A5"/>
    <w:rsid w:val="00346F71"/>
    <w:rsid w:val="00350C3B"/>
    <w:rsid w:val="00366D27"/>
    <w:rsid w:val="00376DF4"/>
    <w:rsid w:val="003774D5"/>
    <w:rsid w:val="003872B9"/>
    <w:rsid w:val="003914FD"/>
    <w:rsid w:val="00395A6F"/>
    <w:rsid w:val="003969FF"/>
    <w:rsid w:val="003A1C5A"/>
    <w:rsid w:val="003A2F0C"/>
    <w:rsid w:val="003C5765"/>
    <w:rsid w:val="003C6513"/>
    <w:rsid w:val="003D792E"/>
    <w:rsid w:val="003E2439"/>
    <w:rsid w:val="003E42C8"/>
    <w:rsid w:val="003E6C33"/>
    <w:rsid w:val="003F09E8"/>
    <w:rsid w:val="003F3C3F"/>
    <w:rsid w:val="003F3CAD"/>
    <w:rsid w:val="00403AA1"/>
    <w:rsid w:val="00403CAA"/>
    <w:rsid w:val="0040410D"/>
    <w:rsid w:val="00410B8F"/>
    <w:rsid w:val="004138E4"/>
    <w:rsid w:val="00417D66"/>
    <w:rsid w:val="00421F78"/>
    <w:rsid w:val="00422000"/>
    <w:rsid w:val="00426BC2"/>
    <w:rsid w:val="00426EB9"/>
    <w:rsid w:val="00427D51"/>
    <w:rsid w:val="0043102C"/>
    <w:rsid w:val="00435322"/>
    <w:rsid w:val="004436C8"/>
    <w:rsid w:val="00447639"/>
    <w:rsid w:val="0045553D"/>
    <w:rsid w:val="0046462E"/>
    <w:rsid w:val="00465FE3"/>
    <w:rsid w:val="004705E4"/>
    <w:rsid w:val="00470781"/>
    <w:rsid w:val="00482812"/>
    <w:rsid w:val="004911AA"/>
    <w:rsid w:val="0049383D"/>
    <w:rsid w:val="004950B3"/>
    <w:rsid w:val="004A4691"/>
    <w:rsid w:val="004C1489"/>
    <w:rsid w:val="004C1788"/>
    <w:rsid w:val="004C49B5"/>
    <w:rsid w:val="004C58E6"/>
    <w:rsid w:val="004D1A29"/>
    <w:rsid w:val="004E3B48"/>
    <w:rsid w:val="004F6CD3"/>
    <w:rsid w:val="004F73B4"/>
    <w:rsid w:val="0050087D"/>
    <w:rsid w:val="00503E43"/>
    <w:rsid w:val="005063F6"/>
    <w:rsid w:val="00507E02"/>
    <w:rsid w:val="00511659"/>
    <w:rsid w:val="00513674"/>
    <w:rsid w:val="005236F1"/>
    <w:rsid w:val="00532166"/>
    <w:rsid w:val="005327EA"/>
    <w:rsid w:val="00542A57"/>
    <w:rsid w:val="00563DD8"/>
    <w:rsid w:val="005642CE"/>
    <w:rsid w:val="005A0C73"/>
    <w:rsid w:val="005B17E4"/>
    <w:rsid w:val="005B1B15"/>
    <w:rsid w:val="005B29D9"/>
    <w:rsid w:val="005C39A8"/>
    <w:rsid w:val="005C4559"/>
    <w:rsid w:val="005C4AA7"/>
    <w:rsid w:val="005D33F5"/>
    <w:rsid w:val="005D68D5"/>
    <w:rsid w:val="005F73D8"/>
    <w:rsid w:val="006037DC"/>
    <w:rsid w:val="006147BD"/>
    <w:rsid w:val="00614F19"/>
    <w:rsid w:val="00625416"/>
    <w:rsid w:val="006271BD"/>
    <w:rsid w:val="00644A3C"/>
    <w:rsid w:val="00654D9A"/>
    <w:rsid w:val="00655F55"/>
    <w:rsid w:val="00666EC8"/>
    <w:rsid w:val="00667609"/>
    <w:rsid w:val="00672751"/>
    <w:rsid w:val="00674085"/>
    <w:rsid w:val="00692D2B"/>
    <w:rsid w:val="00696BFC"/>
    <w:rsid w:val="006A233C"/>
    <w:rsid w:val="006A2929"/>
    <w:rsid w:val="006A441C"/>
    <w:rsid w:val="006A6F21"/>
    <w:rsid w:val="006C1EF8"/>
    <w:rsid w:val="006C6606"/>
    <w:rsid w:val="006D0B25"/>
    <w:rsid w:val="006D50C7"/>
    <w:rsid w:val="006D63F5"/>
    <w:rsid w:val="0070438D"/>
    <w:rsid w:val="00704C92"/>
    <w:rsid w:val="007151BC"/>
    <w:rsid w:val="007247C0"/>
    <w:rsid w:val="00726B4F"/>
    <w:rsid w:val="00734EE0"/>
    <w:rsid w:val="00735C22"/>
    <w:rsid w:val="00750A86"/>
    <w:rsid w:val="00757BF1"/>
    <w:rsid w:val="00761B67"/>
    <w:rsid w:val="00766E10"/>
    <w:rsid w:val="007710EA"/>
    <w:rsid w:val="00774590"/>
    <w:rsid w:val="00776BD7"/>
    <w:rsid w:val="00781529"/>
    <w:rsid w:val="007826E7"/>
    <w:rsid w:val="00784967"/>
    <w:rsid w:val="0078638D"/>
    <w:rsid w:val="00787376"/>
    <w:rsid w:val="00792127"/>
    <w:rsid w:val="007A1334"/>
    <w:rsid w:val="007A68A5"/>
    <w:rsid w:val="007C0E9A"/>
    <w:rsid w:val="007C3ECB"/>
    <w:rsid w:val="007C6591"/>
    <w:rsid w:val="007D11E5"/>
    <w:rsid w:val="007D6572"/>
    <w:rsid w:val="007E0858"/>
    <w:rsid w:val="007E29CF"/>
    <w:rsid w:val="007E59E9"/>
    <w:rsid w:val="007E7DE8"/>
    <w:rsid w:val="00802E9A"/>
    <w:rsid w:val="00802F25"/>
    <w:rsid w:val="00814790"/>
    <w:rsid w:val="00814F2E"/>
    <w:rsid w:val="00815D5F"/>
    <w:rsid w:val="00821F70"/>
    <w:rsid w:val="008270B0"/>
    <w:rsid w:val="0084455B"/>
    <w:rsid w:val="008738CF"/>
    <w:rsid w:val="00875028"/>
    <w:rsid w:val="008752F8"/>
    <w:rsid w:val="00880FAE"/>
    <w:rsid w:val="00896CF1"/>
    <w:rsid w:val="008978A4"/>
    <w:rsid w:val="008A42E5"/>
    <w:rsid w:val="008A4D37"/>
    <w:rsid w:val="008C08BF"/>
    <w:rsid w:val="008C205D"/>
    <w:rsid w:val="008C33C4"/>
    <w:rsid w:val="008D1295"/>
    <w:rsid w:val="008E1799"/>
    <w:rsid w:val="008E36DA"/>
    <w:rsid w:val="008F0DDD"/>
    <w:rsid w:val="008F1D56"/>
    <w:rsid w:val="008F7321"/>
    <w:rsid w:val="00904B1F"/>
    <w:rsid w:val="00907E2C"/>
    <w:rsid w:val="00912B9B"/>
    <w:rsid w:val="00914064"/>
    <w:rsid w:val="0093195F"/>
    <w:rsid w:val="00936E82"/>
    <w:rsid w:val="00945B3C"/>
    <w:rsid w:val="0094799F"/>
    <w:rsid w:val="00954041"/>
    <w:rsid w:val="009566EC"/>
    <w:rsid w:val="009616C0"/>
    <w:rsid w:val="0096289B"/>
    <w:rsid w:val="00962E8D"/>
    <w:rsid w:val="00970415"/>
    <w:rsid w:val="009710A6"/>
    <w:rsid w:val="009762A0"/>
    <w:rsid w:val="00977FC7"/>
    <w:rsid w:val="00982411"/>
    <w:rsid w:val="00990CFA"/>
    <w:rsid w:val="009936AF"/>
    <w:rsid w:val="00995A88"/>
    <w:rsid w:val="009A49C8"/>
    <w:rsid w:val="009A68B3"/>
    <w:rsid w:val="009B22C8"/>
    <w:rsid w:val="009B2B89"/>
    <w:rsid w:val="009B333E"/>
    <w:rsid w:val="009E0A1E"/>
    <w:rsid w:val="009F1FF9"/>
    <w:rsid w:val="009F252F"/>
    <w:rsid w:val="009F2D26"/>
    <w:rsid w:val="009F714D"/>
    <w:rsid w:val="00A02660"/>
    <w:rsid w:val="00A0538F"/>
    <w:rsid w:val="00A15D40"/>
    <w:rsid w:val="00A16468"/>
    <w:rsid w:val="00A170AE"/>
    <w:rsid w:val="00A20738"/>
    <w:rsid w:val="00A20C78"/>
    <w:rsid w:val="00A22DB1"/>
    <w:rsid w:val="00A33DC2"/>
    <w:rsid w:val="00A37B0F"/>
    <w:rsid w:val="00A40906"/>
    <w:rsid w:val="00A45BD9"/>
    <w:rsid w:val="00A46444"/>
    <w:rsid w:val="00A52C9D"/>
    <w:rsid w:val="00A56B02"/>
    <w:rsid w:val="00A56E8A"/>
    <w:rsid w:val="00A63A37"/>
    <w:rsid w:val="00A63E26"/>
    <w:rsid w:val="00A778EE"/>
    <w:rsid w:val="00A902DE"/>
    <w:rsid w:val="00A92CD4"/>
    <w:rsid w:val="00A9348F"/>
    <w:rsid w:val="00A96C23"/>
    <w:rsid w:val="00AA05CA"/>
    <w:rsid w:val="00AA1F4F"/>
    <w:rsid w:val="00AA74E5"/>
    <w:rsid w:val="00AC5957"/>
    <w:rsid w:val="00AD0F39"/>
    <w:rsid w:val="00AE25CC"/>
    <w:rsid w:val="00AE2A2A"/>
    <w:rsid w:val="00AF4FA5"/>
    <w:rsid w:val="00B00C2E"/>
    <w:rsid w:val="00B02091"/>
    <w:rsid w:val="00B11B49"/>
    <w:rsid w:val="00B12F68"/>
    <w:rsid w:val="00B20C2F"/>
    <w:rsid w:val="00B249C8"/>
    <w:rsid w:val="00B25342"/>
    <w:rsid w:val="00B276EB"/>
    <w:rsid w:val="00B30247"/>
    <w:rsid w:val="00B310E9"/>
    <w:rsid w:val="00B44B66"/>
    <w:rsid w:val="00B53A15"/>
    <w:rsid w:val="00B74807"/>
    <w:rsid w:val="00B80E44"/>
    <w:rsid w:val="00B94418"/>
    <w:rsid w:val="00BA5003"/>
    <w:rsid w:val="00BC1E2C"/>
    <w:rsid w:val="00BD1DB7"/>
    <w:rsid w:val="00BD2851"/>
    <w:rsid w:val="00BD513A"/>
    <w:rsid w:val="00BD54FD"/>
    <w:rsid w:val="00BD6E09"/>
    <w:rsid w:val="00BD73C1"/>
    <w:rsid w:val="00BD741C"/>
    <w:rsid w:val="00BE6FC2"/>
    <w:rsid w:val="00BE71CD"/>
    <w:rsid w:val="00BF3F78"/>
    <w:rsid w:val="00BF6968"/>
    <w:rsid w:val="00C0742E"/>
    <w:rsid w:val="00C165C0"/>
    <w:rsid w:val="00C3375D"/>
    <w:rsid w:val="00C42DD9"/>
    <w:rsid w:val="00C57A97"/>
    <w:rsid w:val="00C81501"/>
    <w:rsid w:val="00C9431F"/>
    <w:rsid w:val="00C966DB"/>
    <w:rsid w:val="00CA0A21"/>
    <w:rsid w:val="00CA2478"/>
    <w:rsid w:val="00CB1216"/>
    <w:rsid w:val="00CB7C22"/>
    <w:rsid w:val="00CC086A"/>
    <w:rsid w:val="00CC2E28"/>
    <w:rsid w:val="00CC4CA5"/>
    <w:rsid w:val="00CC4EA6"/>
    <w:rsid w:val="00CD0196"/>
    <w:rsid w:val="00CD1CE5"/>
    <w:rsid w:val="00CD2A4F"/>
    <w:rsid w:val="00CD4D81"/>
    <w:rsid w:val="00CD6D00"/>
    <w:rsid w:val="00CE5C14"/>
    <w:rsid w:val="00CF0360"/>
    <w:rsid w:val="00CF03DD"/>
    <w:rsid w:val="00CF52EA"/>
    <w:rsid w:val="00D03E8C"/>
    <w:rsid w:val="00D049C1"/>
    <w:rsid w:val="00D2259D"/>
    <w:rsid w:val="00D23D23"/>
    <w:rsid w:val="00D25FB8"/>
    <w:rsid w:val="00D263B7"/>
    <w:rsid w:val="00D26679"/>
    <w:rsid w:val="00D26DB6"/>
    <w:rsid w:val="00D325A3"/>
    <w:rsid w:val="00D33097"/>
    <w:rsid w:val="00D422EE"/>
    <w:rsid w:val="00D46487"/>
    <w:rsid w:val="00D476C8"/>
    <w:rsid w:val="00D47724"/>
    <w:rsid w:val="00D4792E"/>
    <w:rsid w:val="00D50CC6"/>
    <w:rsid w:val="00D64ADA"/>
    <w:rsid w:val="00D654E6"/>
    <w:rsid w:val="00D65D80"/>
    <w:rsid w:val="00D65F1A"/>
    <w:rsid w:val="00D71B9A"/>
    <w:rsid w:val="00D75497"/>
    <w:rsid w:val="00D8204B"/>
    <w:rsid w:val="00D96703"/>
    <w:rsid w:val="00D9695F"/>
    <w:rsid w:val="00DA4610"/>
    <w:rsid w:val="00DA47AD"/>
    <w:rsid w:val="00DB05BA"/>
    <w:rsid w:val="00DB0723"/>
    <w:rsid w:val="00DB2E01"/>
    <w:rsid w:val="00DB388C"/>
    <w:rsid w:val="00DD4C0C"/>
    <w:rsid w:val="00DE1899"/>
    <w:rsid w:val="00DE2A1D"/>
    <w:rsid w:val="00DF3191"/>
    <w:rsid w:val="00DF3A17"/>
    <w:rsid w:val="00DF3D6B"/>
    <w:rsid w:val="00E00B71"/>
    <w:rsid w:val="00E07A2B"/>
    <w:rsid w:val="00E221D7"/>
    <w:rsid w:val="00E2606A"/>
    <w:rsid w:val="00E260EA"/>
    <w:rsid w:val="00E55614"/>
    <w:rsid w:val="00E61BEA"/>
    <w:rsid w:val="00E64483"/>
    <w:rsid w:val="00E70066"/>
    <w:rsid w:val="00E70B2A"/>
    <w:rsid w:val="00E77C43"/>
    <w:rsid w:val="00E815FB"/>
    <w:rsid w:val="00E8235F"/>
    <w:rsid w:val="00E876F6"/>
    <w:rsid w:val="00E91595"/>
    <w:rsid w:val="00E9437C"/>
    <w:rsid w:val="00EA2487"/>
    <w:rsid w:val="00EA26F1"/>
    <w:rsid w:val="00EA704E"/>
    <w:rsid w:val="00EA7BF7"/>
    <w:rsid w:val="00EB11A5"/>
    <w:rsid w:val="00EC053A"/>
    <w:rsid w:val="00EC7DA7"/>
    <w:rsid w:val="00ED3D48"/>
    <w:rsid w:val="00ED57D8"/>
    <w:rsid w:val="00ED5D8F"/>
    <w:rsid w:val="00EE1624"/>
    <w:rsid w:val="00EF6CDF"/>
    <w:rsid w:val="00EF7F0D"/>
    <w:rsid w:val="00F04310"/>
    <w:rsid w:val="00F139B2"/>
    <w:rsid w:val="00F23377"/>
    <w:rsid w:val="00F317BC"/>
    <w:rsid w:val="00F318A5"/>
    <w:rsid w:val="00F31ACE"/>
    <w:rsid w:val="00F55831"/>
    <w:rsid w:val="00F601DE"/>
    <w:rsid w:val="00F6212A"/>
    <w:rsid w:val="00F80EB2"/>
    <w:rsid w:val="00F909E2"/>
    <w:rsid w:val="00F936F7"/>
    <w:rsid w:val="00F93A14"/>
    <w:rsid w:val="00FA20F4"/>
    <w:rsid w:val="00FA7390"/>
    <w:rsid w:val="00FB33FD"/>
    <w:rsid w:val="00FC6373"/>
    <w:rsid w:val="00FD32BA"/>
    <w:rsid w:val="00FD5038"/>
    <w:rsid w:val="00FD7FD2"/>
    <w:rsid w:val="00FE42C5"/>
    <w:rsid w:val="00FF015A"/>
    <w:rsid w:val="00FF2377"/>
    <w:rsid w:val="00FF5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8E527"/>
  <w15:chartTrackingRefBased/>
  <w15:docId w15:val="{0020D9C5-160D-480F-AF47-703D13A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3F5"/>
    <w:pPr>
      <w:widowControl w:val="0"/>
    </w:pPr>
    <w:rPr>
      <w:rFonts w:ascii="Courier New" w:hAnsi="Courier New"/>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D33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D33F5"/>
    <w:pPr>
      <w:tabs>
        <w:tab w:val="center" w:pos="4252"/>
        <w:tab w:val="right" w:pos="8504"/>
      </w:tabs>
    </w:pPr>
  </w:style>
  <w:style w:type="paragraph" w:styleId="Piedepgina">
    <w:name w:val="footer"/>
    <w:basedOn w:val="Normal"/>
    <w:link w:val="PiedepginaCar"/>
    <w:uiPriority w:val="99"/>
    <w:rsid w:val="005D33F5"/>
    <w:pPr>
      <w:tabs>
        <w:tab w:val="center" w:pos="4252"/>
        <w:tab w:val="right" w:pos="8504"/>
      </w:tabs>
    </w:pPr>
  </w:style>
  <w:style w:type="character" w:styleId="Hipervnculo">
    <w:name w:val="Hyperlink"/>
    <w:rsid w:val="005D33F5"/>
    <w:rPr>
      <w:color w:val="0000FF"/>
      <w:u w:val="single"/>
    </w:rPr>
  </w:style>
  <w:style w:type="paragraph" w:customStyle="1" w:styleId="msolistparagraph0">
    <w:name w:val="msolistparagraph"/>
    <w:basedOn w:val="Normal"/>
    <w:rsid w:val="00774590"/>
    <w:pPr>
      <w:widowControl/>
      <w:ind w:left="720"/>
    </w:pPr>
    <w:rPr>
      <w:rFonts w:ascii="Calibri" w:hAnsi="Calibri"/>
      <w:snapToGrid/>
      <w:sz w:val="22"/>
      <w:szCs w:val="22"/>
    </w:rPr>
  </w:style>
  <w:style w:type="paragraph" w:styleId="Prrafodelista">
    <w:name w:val="List Paragraph"/>
    <w:basedOn w:val="Normal"/>
    <w:uiPriority w:val="34"/>
    <w:qFormat/>
    <w:rsid w:val="00FE42C5"/>
    <w:pPr>
      <w:ind w:left="708"/>
    </w:pPr>
  </w:style>
  <w:style w:type="paragraph" w:styleId="Citadestacada">
    <w:name w:val="Intense Quote"/>
    <w:basedOn w:val="Normal"/>
    <w:next w:val="Normal"/>
    <w:link w:val="CitadestacadaCar"/>
    <w:uiPriority w:val="30"/>
    <w:qFormat/>
    <w:rsid w:val="009B2B8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B2B89"/>
    <w:rPr>
      <w:rFonts w:ascii="Courier New" w:hAnsi="Courier New"/>
      <w:b/>
      <w:bCs/>
      <w:i/>
      <w:iCs/>
      <w:snapToGrid w:val="0"/>
      <w:color w:val="4F81BD"/>
      <w:sz w:val="24"/>
    </w:rPr>
  </w:style>
  <w:style w:type="paragraph" w:customStyle="1" w:styleId="Normal1">
    <w:name w:val="Normal1"/>
    <w:rsid w:val="001A454F"/>
    <w:pPr>
      <w:spacing w:after="200" w:line="276" w:lineRule="auto"/>
    </w:pPr>
    <w:rPr>
      <w:rFonts w:ascii="Calibri" w:eastAsia="Calibri" w:hAnsi="Calibri" w:cs="Calibri"/>
      <w:color w:val="000000"/>
      <w:sz w:val="22"/>
      <w:szCs w:val="22"/>
    </w:rPr>
  </w:style>
  <w:style w:type="paragraph" w:styleId="Textodeglobo">
    <w:name w:val="Balloon Text"/>
    <w:basedOn w:val="Normal"/>
    <w:link w:val="TextodegloboCar"/>
    <w:rsid w:val="001A454F"/>
    <w:rPr>
      <w:rFonts w:ascii="Segoe UI" w:hAnsi="Segoe UI" w:cs="Segoe UI"/>
      <w:sz w:val="18"/>
      <w:szCs w:val="18"/>
    </w:rPr>
  </w:style>
  <w:style w:type="character" w:customStyle="1" w:styleId="TextodegloboCar">
    <w:name w:val="Texto de globo Car"/>
    <w:link w:val="Textodeglobo"/>
    <w:rsid w:val="001A454F"/>
    <w:rPr>
      <w:rFonts w:ascii="Segoe UI" w:hAnsi="Segoe UI" w:cs="Segoe UI"/>
      <w:snapToGrid w:val="0"/>
      <w:sz w:val="18"/>
      <w:szCs w:val="18"/>
    </w:rPr>
  </w:style>
  <w:style w:type="character" w:customStyle="1" w:styleId="PiedepginaCar">
    <w:name w:val="Pie de página Car"/>
    <w:basedOn w:val="Fuentedeprrafopredeter"/>
    <w:link w:val="Piedepgina"/>
    <w:uiPriority w:val="99"/>
    <w:rsid w:val="006D50C7"/>
    <w:rPr>
      <w:rFonts w:ascii="Courier New" w:hAnsi="Courier New"/>
      <w:snapToGrid w:val="0"/>
      <w:sz w:val="24"/>
    </w:rPr>
  </w:style>
  <w:style w:type="character" w:styleId="Refdecomentario">
    <w:name w:val="annotation reference"/>
    <w:basedOn w:val="Fuentedeprrafopredeter"/>
    <w:rsid w:val="00EB11A5"/>
    <w:rPr>
      <w:sz w:val="16"/>
      <w:szCs w:val="16"/>
    </w:rPr>
  </w:style>
  <w:style w:type="paragraph" w:styleId="Textocomentario">
    <w:name w:val="annotation text"/>
    <w:basedOn w:val="Normal"/>
    <w:link w:val="TextocomentarioCar"/>
    <w:rsid w:val="00EB11A5"/>
    <w:rPr>
      <w:sz w:val="20"/>
    </w:rPr>
  </w:style>
  <w:style w:type="character" w:customStyle="1" w:styleId="TextocomentarioCar">
    <w:name w:val="Texto comentario Car"/>
    <w:basedOn w:val="Fuentedeprrafopredeter"/>
    <w:link w:val="Textocomentario"/>
    <w:rsid w:val="00EB11A5"/>
    <w:rPr>
      <w:rFonts w:ascii="Courier New" w:hAnsi="Courier New"/>
      <w:snapToGrid w:val="0"/>
    </w:rPr>
  </w:style>
  <w:style w:type="paragraph" w:styleId="Asuntodelcomentario">
    <w:name w:val="annotation subject"/>
    <w:basedOn w:val="Textocomentario"/>
    <w:next w:val="Textocomentario"/>
    <w:link w:val="AsuntodelcomentarioCar"/>
    <w:rsid w:val="00EB11A5"/>
    <w:rPr>
      <w:b/>
      <w:bCs/>
    </w:rPr>
  </w:style>
  <w:style w:type="character" w:customStyle="1" w:styleId="AsuntodelcomentarioCar">
    <w:name w:val="Asunto del comentario Car"/>
    <w:basedOn w:val="TextocomentarioCar"/>
    <w:link w:val="Asuntodelcomentario"/>
    <w:rsid w:val="00EB11A5"/>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910">
      <w:bodyDiv w:val="1"/>
      <w:marLeft w:val="0"/>
      <w:marRight w:val="0"/>
      <w:marTop w:val="0"/>
      <w:marBottom w:val="0"/>
      <w:divBdr>
        <w:top w:val="none" w:sz="0" w:space="0" w:color="auto"/>
        <w:left w:val="none" w:sz="0" w:space="0" w:color="auto"/>
        <w:bottom w:val="none" w:sz="0" w:space="0" w:color="auto"/>
        <w:right w:val="none" w:sz="0" w:space="0" w:color="auto"/>
      </w:divBdr>
    </w:div>
    <w:div w:id="841622311">
      <w:bodyDiv w:val="1"/>
      <w:marLeft w:val="0"/>
      <w:marRight w:val="0"/>
      <w:marTop w:val="0"/>
      <w:marBottom w:val="0"/>
      <w:divBdr>
        <w:top w:val="none" w:sz="0" w:space="0" w:color="auto"/>
        <w:left w:val="none" w:sz="0" w:space="0" w:color="auto"/>
        <w:bottom w:val="none" w:sz="0" w:space="0" w:color="auto"/>
        <w:right w:val="none" w:sz="0" w:space="0" w:color="auto"/>
      </w:divBdr>
    </w:div>
    <w:div w:id="1522205435">
      <w:bodyDiv w:val="1"/>
      <w:marLeft w:val="0"/>
      <w:marRight w:val="0"/>
      <w:marTop w:val="0"/>
      <w:marBottom w:val="0"/>
      <w:divBdr>
        <w:top w:val="none" w:sz="0" w:space="0" w:color="auto"/>
        <w:left w:val="none" w:sz="0" w:space="0" w:color="auto"/>
        <w:bottom w:val="none" w:sz="0" w:space="0" w:color="auto"/>
        <w:right w:val="none" w:sz="0" w:space="0" w:color="auto"/>
      </w:divBdr>
    </w:div>
    <w:div w:id="21452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29EA-23CE-44A6-BAE0-28D3733B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4174</Words>
  <Characters>22073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SECTOR CAPRINO DE RAZAS EN PELIGRO DE EXTINCIÓN</vt:lpstr>
    </vt:vector>
  </TitlesOfParts>
  <Company>.....</Company>
  <LinksUpToDate>false</LinksUpToDate>
  <CharactersWithSpaces>26195</CharactersWithSpaces>
  <SharedDoc>false</SharedDoc>
  <HLinks>
    <vt:vector size="12" baseType="variant">
      <vt:variant>
        <vt:i4>1048644</vt:i4>
      </vt:variant>
      <vt:variant>
        <vt:i4>3</vt:i4>
      </vt:variant>
      <vt:variant>
        <vt:i4>0</vt:i4>
      </vt:variant>
      <vt:variant>
        <vt:i4>5</vt:i4>
      </vt:variant>
      <vt:variant>
        <vt:lpwstr>http://www.feagas.es/</vt:lpwstr>
      </vt:variant>
      <vt:variant>
        <vt:lpwstr/>
      </vt:variant>
      <vt:variant>
        <vt:i4>5242995</vt:i4>
      </vt:variant>
      <vt:variant>
        <vt:i4>0</vt:i4>
      </vt:variant>
      <vt:variant>
        <vt:i4>0</vt:i4>
      </vt:variant>
      <vt:variant>
        <vt:i4>5</vt:i4>
      </vt:variant>
      <vt:variant>
        <vt:lpwstr>mailto:feagas@feagas.es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CAPRINO DE RAZAS EN PELIGRO DE EXTINCIÓN</dc:title>
  <dc:subject/>
  <dc:creator>alejandro</dc:creator>
  <cp:keywords/>
  <cp:lastModifiedBy>AGUEDA PONS</cp:lastModifiedBy>
  <cp:revision>3</cp:revision>
  <cp:lastPrinted>2018-04-06T07:51:00Z</cp:lastPrinted>
  <dcterms:created xsi:type="dcterms:W3CDTF">2020-09-11T06:08:00Z</dcterms:created>
  <dcterms:modified xsi:type="dcterms:W3CDTF">2020-09-18T12:19:00Z</dcterms:modified>
</cp:coreProperties>
</file>